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44"/>
        <w:gridCol w:w="9254"/>
      </w:tblGrid>
      <w:tr w:rsidR="009516FC" w:rsidRPr="00207642" w:rsidTr="00FE21E6">
        <w:tblPrEx>
          <w:tblCellMar>
            <w:top w:w="0" w:type="dxa"/>
            <w:bottom w:w="0" w:type="dxa"/>
          </w:tblCellMar>
        </w:tblPrEx>
        <w:trPr>
          <w:trHeight w:val="1064"/>
        </w:trPr>
        <w:tc>
          <w:tcPr>
            <w:tcW w:w="1344" w:type="dxa"/>
            <w:shd w:val="clear" w:color="auto" w:fill="F2F2F2"/>
            <w:vAlign w:val="center"/>
          </w:tcPr>
          <w:p w:rsidR="009516FC" w:rsidRPr="00207642" w:rsidRDefault="00087123" w:rsidP="009516FC">
            <w:pPr>
              <w:pStyle w:val="Balk1"/>
              <w:rPr>
                <w:rFonts w:ascii="Times New Roman" w:hAnsi="Times New Roman"/>
                <w:lang w:val="tr-TR"/>
              </w:rPr>
            </w:pPr>
            <w:r w:rsidRPr="00207642">
              <w:rPr>
                <w:rFonts w:ascii="Times New Roman" w:hAnsi="Times New Roman"/>
                <w:noProof/>
                <w:lang w:val="tr-TR" w:eastAsia="tr-TR"/>
              </w:rPr>
              <w:drawing>
                <wp:inline distT="0" distB="0" distL="0" distR="0">
                  <wp:extent cx="723900" cy="704850"/>
                  <wp:effectExtent l="0" t="0" r="0" b="0"/>
                  <wp:docPr id="1" name="Resim 1"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704850"/>
                          </a:xfrm>
                          <a:prstGeom prst="rect">
                            <a:avLst/>
                          </a:prstGeom>
                          <a:noFill/>
                          <a:ln>
                            <a:noFill/>
                          </a:ln>
                        </pic:spPr>
                      </pic:pic>
                    </a:graphicData>
                  </a:graphic>
                </wp:inline>
              </w:drawing>
            </w:r>
          </w:p>
        </w:tc>
        <w:tc>
          <w:tcPr>
            <w:tcW w:w="9254" w:type="dxa"/>
            <w:shd w:val="clear" w:color="auto" w:fill="F2F2F2"/>
            <w:vAlign w:val="center"/>
          </w:tcPr>
          <w:p w:rsidR="00207642" w:rsidRPr="00207642" w:rsidRDefault="009516FC" w:rsidP="00207642">
            <w:pPr>
              <w:jc w:val="center"/>
              <w:rPr>
                <w:rFonts w:ascii="Times New Roman" w:hAnsi="Times New Roman"/>
                <w:b/>
                <w:color w:val="000000"/>
                <w:sz w:val="32"/>
                <w:szCs w:val="32"/>
                <w:lang w:val="tr-TR"/>
              </w:rPr>
            </w:pPr>
            <w:r w:rsidRPr="00207642">
              <w:rPr>
                <w:rFonts w:ascii="Times New Roman" w:hAnsi="Times New Roman"/>
                <w:b/>
                <w:color w:val="000000"/>
                <w:sz w:val="32"/>
                <w:szCs w:val="32"/>
                <w:lang w:val="tr-TR"/>
              </w:rPr>
              <w:t>ÇANKAYA</w:t>
            </w:r>
            <w:r w:rsidR="00F24165" w:rsidRPr="00207642">
              <w:rPr>
                <w:rFonts w:ascii="Times New Roman" w:hAnsi="Times New Roman"/>
                <w:b/>
                <w:color w:val="000000"/>
                <w:sz w:val="32"/>
                <w:szCs w:val="32"/>
                <w:lang w:val="tr-TR"/>
              </w:rPr>
              <w:t xml:space="preserve"> ÜNİVERSİTESİ</w:t>
            </w:r>
          </w:p>
          <w:p w:rsidR="009516FC" w:rsidRPr="00207642" w:rsidRDefault="00087123" w:rsidP="00207642">
            <w:pPr>
              <w:jc w:val="center"/>
              <w:rPr>
                <w:rFonts w:ascii="Times New Roman" w:hAnsi="Times New Roman"/>
                <w:b/>
                <w:color w:val="000000"/>
                <w:sz w:val="32"/>
                <w:szCs w:val="32"/>
                <w:lang w:val="tr-TR"/>
              </w:rPr>
            </w:pPr>
            <w:r>
              <w:rPr>
                <w:rFonts w:ascii="Times New Roman" w:hAnsi="Times New Roman"/>
                <w:b/>
                <w:color w:val="000000"/>
                <w:sz w:val="32"/>
                <w:szCs w:val="32"/>
                <w:lang w:val="tr-TR"/>
              </w:rPr>
              <w:t>Lisansüstü Eğitim Enstitüsü</w:t>
            </w:r>
          </w:p>
          <w:p w:rsidR="009516FC" w:rsidRPr="00207642" w:rsidRDefault="00A74DE1" w:rsidP="008A3BE1">
            <w:pPr>
              <w:pStyle w:val="Balk1"/>
              <w:shd w:val="clear" w:color="auto" w:fill="F2F2F2"/>
              <w:jc w:val="center"/>
              <w:rPr>
                <w:rFonts w:ascii="Times New Roman" w:hAnsi="Times New Roman"/>
                <w:color w:val="000000"/>
                <w:sz w:val="36"/>
                <w:szCs w:val="36"/>
                <w:lang w:val="tr-TR"/>
              </w:rPr>
            </w:pPr>
            <w:r>
              <w:rPr>
                <w:rFonts w:ascii="Times New Roman" w:hAnsi="Times New Roman"/>
                <w:b/>
                <w:color w:val="000000"/>
                <w:sz w:val="26"/>
                <w:szCs w:val="26"/>
                <w:lang w:val="tr-TR"/>
              </w:rPr>
              <w:t xml:space="preserve">Doktora </w:t>
            </w:r>
            <w:r w:rsidR="002F7BBD">
              <w:rPr>
                <w:rFonts w:ascii="Times New Roman" w:hAnsi="Times New Roman"/>
                <w:b/>
                <w:color w:val="000000"/>
                <w:sz w:val="26"/>
                <w:szCs w:val="26"/>
                <w:lang w:val="tr-TR"/>
              </w:rPr>
              <w:t>Tez İzleme</w:t>
            </w:r>
            <w:r w:rsidR="002F7BBD" w:rsidRPr="00E75B51">
              <w:rPr>
                <w:rFonts w:ascii="Times New Roman" w:hAnsi="Times New Roman"/>
                <w:b/>
                <w:color w:val="FF0000"/>
                <w:sz w:val="26"/>
                <w:szCs w:val="26"/>
                <w:lang w:val="tr-TR"/>
              </w:rPr>
              <w:t xml:space="preserve"> </w:t>
            </w:r>
            <w:r w:rsidR="002F7BBD" w:rsidRPr="009170A4">
              <w:rPr>
                <w:rFonts w:ascii="Times New Roman" w:hAnsi="Times New Roman"/>
                <w:b/>
                <w:sz w:val="26"/>
                <w:szCs w:val="26"/>
                <w:lang w:val="tr-TR"/>
              </w:rPr>
              <w:t>K</w:t>
            </w:r>
            <w:r w:rsidR="00E75B51" w:rsidRPr="009170A4">
              <w:rPr>
                <w:rFonts w:ascii="Times New Roman" w:hAnsi="Times New Roman"/>
                <w:b/>
                <w:sz w:val="26"/>
                <w:szCs w:val="26"/>
                <w:lang w:val="tr-TR"/>
              </w:rPr>
              <w:t>omitesi</w:t>
            </w:r>
            <w:r w:rsidR="00C53FD1" w:rsidRPr="009170A4">
              <w:rPr>
                <w:rFonts w:ascii="Times New Roman" w:hAnsi="Times New Roman"/>
                <w:b/>
                <w:sz w:val="26"/>
                <w:szCs w:val="26"/>
                <w:lang w:val="tr-TR"/>
              </w:rPr>
              <w:t xml:space="preserve"> </w:t>
            </w:r>
            <w:r w:rsidR="008A3BE1">
              <w:rPr>
                <w:rFonts w:ascii="Times New Roman" w:hAnsi="Times New Roman"/>
                <w:b/>
                <w:color w:val="000000"/>
                <w:sz w:val="26"/>
                <w:szCs w:val="26"/>
                <w:lang w:val="tr-TR"/>
              </w:rPr>
              <w:t xml:space="preserve">Öneri </w:t>
            </w:r>
            <w:r w:rsidR="001737EC" w:rsidRPr="00207642">
              <w:rPr>
                <w:rFonts w:ascii="Times New Roman" w:hAnsi="Times New Roman"/>
                <w:b/>
                <w:color w:val="000000"/>
                <w:sz w:val="26"/>
                <w:szCs w:val="26"/>
                <w:lang w:val="tr-TR"/>
              </w:rPr>
              <w:t>Formu</w:t>
            </w:r>
            <w:r w:rsidR="00C55579">
              <w:rPr>
                <w:rFonts w:ascii="Times New Roman" w:hAnsi="Times New Roman"/>
                <w:b/>
                <w:color w:val="000000"/>
                <w:sz w:val="26"/>
                <w:szCs w:val="26"/>
                <w:lang w:val="tr-TR"/>
              </w:rPr>
              <w:t>*</w:t>
            </w:r>
          </w:p>
        </w:tc>
      </w:tr>
    </w:tbl>
    <w:p w:rsidR="00F24165" w:rsidRDefault="00F24165" w:rsidP="000924CA">
      <w:pPr>
        <w:jc w:val="both"/>
        <w:rPr>
          <w:rFonts w:ascii="Times New Roman" w:hAnsi="Times New Roman"/>
          <w:sz w:val="18"/>
          <w:szCs w:val="18"/>
          <w:lang w:val="tr-TR"/>
        </w:rPr>
      </w:pPr>
    </w:p>
    <w:p w:rsidR="002F7BBD" w:rsidRDefault="002F7BBD" w:rsidP="000924CA">
      <w:pPr>
        <w:jc w:val="both"/>
        <w:rPr>
          <w:rFonts w:ascii="Times New Roman" w:hAnsi="Times New Roman"/>
          <w:sz w:val="18"/>
          <w:szCs w:val="18"/>
          <w:lang w:val="tr-TR"/>
        </w:rPr>
      </w:pPr>
    </w:p>
    <w:p w:rsidR="002F7BBD" w:rsidRDefault="004D0153" w:rsidP="004D0153">
      <w:pPr>
        <w:tabs>
          <w:tab w:val="left" w:pos="851"/>
        </w:tabs>
        <w:spacing w:after="60"/>
        <w:rPr>
          <w:rFonts w:ascii="Times New Roman" w:hAnsi="Times New Roman"/>
          <w:sz w:val="18"/>
          <w:szCs w:val="18"/>
          <w:lang w:val="tr-TR"/>
        </w:rPr>
      </w:pPr>
      <w:r w:rsidRPr="00954A98">
        <w:rPr>
          <w:rFonts w:ascii="Times New Roman" w:hAnsi="Times New Roman"/>
          <w:b/>
          <w:sz w:val="20"/>
          <w:lang w:val="tr-TR"/>
        </w:rPr>
        <w:t>BÖLÜM</w:t>
      </w:r>
      <w:r>
        <w:rPr>
          <w:rFonts w:ascii="Times New Roman" w:hAnsi="Times New Roman"/>
          <w:b/>
          <w:sz w:val="20"/>
          <w:lang w:val="tr-TR"/>
        </w:rPr>
        <w:t xml:space="preserve"> I</w:t>
      </w:r>
      <w:r w:rsidRPr="00954A98">
        <w:rPr>
          <w:rFonts w:ascii="Times New Roman" w:hAnsi="Times New Roman"/>
          <w:b/>
          <w:sz w:val="20"/>
          <w:lang w:val="tr-TR"/>
        </w:rPr>
        <w:t>: Öğrenci</w:t>
      </w:r>
      <w:r>
        <w:rPr>
          <w:rFonts w:ascii="Times New Roman" w:hAnsi="Times New Roman"/>
          <w:b/>
          <w:sz w:val="20"/>
          <w:lang w:val="tr-TR"/>
        </w:rPr>
        <w:t xml:space="preserve"> tarafından doldurulur</w:t>
      </w:r>
    </w:p>
    <w:tbl>
      <w:tblPr>
        <w:tblW w:w="10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225"/>
        <w:gridCol w:w="3696"/>
      </w:tblGrid>
      <w:tr w:rsidR="002F7BBD" w:rsidRPr="00C4741B" w:rsidTr="009A36E7">
        <w:trPr>
          <w:trHeight w:val="449"/>
        </w:trPr>
        <w:tc>
          <w:tcPr>
            <w:tcW w:w="3794" w:type="dxa"/>
            <w:shd w:val="clear" w:color="auto" w:fill="D9D9D9"/>
            <w:vAlign w:val="center"/>
          </w:tcPr>
          <w:p w:rsidR="002F7BBD" w:rsidRPr="00C4741B" w:rsidRDefault="002F7BBD" w:rsidP="00C4741B">
            <w:pPr>
              <w:jc w:val="both"/>
              <w:rPr>
                <w:rFonts w:ascii="Times New Roman" w:hAnsi="Times New Roman"/>
                <w:sz w:val="20"/>
                <w:szCs w:val="18"/>
                <w:lang w:val="tr-TR"/>
              </w:rPr>
            </w:pPr>
            <w:r w:rsidRPr="00C4741B">
              <w:rPr>
                <w:rFonts w:ascii="Times New Roman" w:hAnsi="Times New Roman"/>
                <w:b/>
                <w:sz w:val="20"/>
                <w:szCs w:val="18"/>
                <w:lang w:val="tr-TR"/>
              </w:rPr>
              <w:t>Öğrencinin Adı</w:t>
            </w:r>
            <w:r w:rsidR="00E75B51" w:rsidRPr="00C4741B">
              <w:rPr>
                <w:rFonts w:ascii="Times New Roman" w:hAnsi="Times New Roman"/>
                <w:b/>
                <w:sz w:val="20"/>
                <w:szCs w:val="18"/>
                <w:lang w:val="tr-TR"/>
              </w:rPr>
              <w:t>-</w:t>
            </w:r>
            <w:r w:rsidRPr="00C4741B">
              <w:rPr>
                <w:rFonts w:ascii="Times New Roman" w:hAnsi="Times New Roman"/>
                <w:b/>
                <w:sz w:val="20"/>
                <w:szCs w:val="18"/>
                <w:lang w:val="tr-TR"/>
              </w:rPr>
              <w:t xml:space="preserve"> Soyadı:</w:t>
            </w:r>
          </w:p>
        </w:tc>
        <w:tc>
          <w:tcPr>
            <w:tcW w:w="6921" w:type="dxa"/>
            <w:gridSpan w:val="2"/>
            <w:shd w:val="clear" w:color="auto" w:fill="auto"/>
            <w:vAlign w:val="center"/>
          </w:tcPr>
          <w:p w:rsidR="002F7BBD" w:rsidRPr="00C4741B" w:rsidRDefault="002F7BBD" w:rsidP="00C4741B">
            <w:pPr>
              <w:jc w:val="both"/>
              <w:rPr>
                <w:rFonts w:ascii="Times New Roman" w:hAnsi="Times New Roman"/>
                <w:sz w:val="18"/>
                <w:szCs w:val="18"/>
                <w:lang w:val="tr-TR"/>
              </w:rPr>
            </w:pPr>
          </w:p>
        </w:tc>
      </w:tr>
      <w:tr w:rsidR="002F7BBD" w:rsidRPr="00C4741B" w:rsidTr="009A36E7">
        <w:trPr>
          <w:trHeight w:val="423"/>
        </w:trPr>
        <w:tc>
          <w:tcPr>
            <w:tcW w:w="3794" w:type="dxa"/>
            <w:shd w:val="clear" w:color="auto" w:fill="D9D9D9"/>
            <w:vAlign w:val="center"/>
          </w:tcPr>
          <w:p w:rsidR="002F7BBD" w:rsidRPr="00C4741B" w:rsidRDefault="002F7BBD" w:rsidP="00C4741B">
            <w:pPr>
              <w:jc w:val="both"/>
              <w:rPr>
                <w:rFonts w:ascii="Times New Roman" w:hAnsi="Times New Roman"/>
                <w:sz w:val="20"/>
                <w:szCs w:val="18"/>
                <w:lang w:val="tr-TR"/>
              </w:rPr>
            </w:pPr>
            <w:r w:rsidRPr="00C4741B">
              <w:rPr>
                <w:rFonts w:ascii="Times New Roman" w:hAnsi="Times New Roman"/>
                <w:b/>
                <w:sz w:val="20"/>
                <w:szCs w:val="18"/>
                <w:lang w:val="tr-TR"/>
              </w:rPr>
              <w:t>Öğrenci No</w:t>
            </w:r>
            <w:r w:rsidR="00E75B51" w:rsidRPr="00C4741B">
              <w:rPr>
                <w:rFonts w:ascii="Times New Roman" w:hAnsi="Times New Roman"/>
                <w:b/>
                <w:sz w:val="20"/>
                <w:szCs w:val="18"/>
                <w:lang w:val="tr-TR"/>
              </w:rPr>
              <w:t>:</w:t>
            </w:r>
          </w:p>
        </w:tc>
        <w:tc>
          <w:tcPr>
            <w:tcW w:w="6921" w:type="dxa"/>
            <w:gridSpan w:val="2"/>
            <w:shd w:val="clear" w:color="auto" w:fill="auto"/>
            <w:vAlign w:val="center"/>
          </w:tcPr>
          <w:p w:rsidR="002F7BBD" w:rsidRPr="00C4741B" w:rsidRDefault="002F7BBD" w:rsidP="00C4741B">
            <w:pPr>
              <w:jc w:val="both"/>
              <w:rPr>
                <w:rFonts w:ascii="Times New Roman" w:hAnsi="Times New Roman"/>
                <w:sz w:val="18"/>
                <w:szCs w:val="18"/>
                <w:lang w:val="tr-TR"/>
              </w:rPr>
            </w:pPr>
          </w:p>
        </w:tc>
      </w:tr>
      <w:tr w:rsidR="00A25BA9" w:rsidRPr="00C4741B" w:rsidTr="009A36E7">
        <w:trPr>
          <w:trHeight w:val="423"/>
        </w:trPr>
        <w:tc>
          <w:tcPr>
            <w:tcW w:w="3794" w:type="dxa"/>
            <w:shd w:val="clear" w:color="auto" w:fill="D9D9D9"/>
            <w:vAlign w:val="center"/>
          </w:tcPr>
          <w:p w:rsidR="00A25BA9" w:rsidRPr="00C4741B" w:rsidRDefault="00A25BA9" w:rsidP="00C4741B">
            <w:pPr>
              <w:jc w:val="both"/>
              <w:rPr>
                <w:rFonts w:ascii="Times New Roman" w:hAnsi="Times New Roman"/>
                <w:b/>
                <w:sz w:val="20"/>
                <w:szCs w:val="18"/>
                <w:lang w:val="tr-TR"/>
              </w:rPr>
            </w:pPr>
            <w:r w:rsidRPr="00C4741B">
              <w:rPr>
                <w:rFonts w:ascii="Times New Roman" w:hAnsi="Times New Roman"/>
                <w:b/>
                <w:sz w:val="20"/>
                <w:szCs w:val="18"/>
                <w:lang w:val="tr-TR"/>
              </w:rPr>
              <w:t>Öğrenci E-mail:</w:t>
            </w:r>
          </w:p>
        </w:tc>
        <w:tc>
          <w:tcPr>
            <w:tcW w:w="6921" w:type="dxa"/>
            <w:gridSpan w:val="2"/>
            <w:shd w:val="clear" w:color="auto" w:fill="auto"/>
            <w:vAlign w:val="center"/>
          </w:tcPr>
          <w:p w:rsidR="00A25BA9" w:rsidRPr="00C4741B" w:rsidRDefault="00A25BA9" w:rsidP="00C4741B">
            <w:pPr>
              <w:jc w:val="both"/>
              <w:rPr>
                <w:rFonts w:ascii="Times New Roman" w:hAnsi="Times New Roman"/>
                <w:sz w:val="18"/>
                <w:szCs w:val="18"/>
                <w:lang w:val="tr-TR"/>
              </w:rPr>
            </w:pPr>
          </w:p>
        </w:tc>
      </w:tr>
      <w:tr w:rsidR="00087123" w:rsidRPr="00C4741B" w:rsidTr="00087123">
        <w:trPr>
          <w:trHeight w:val="449"/>
        </w:trPr>
        <w:tc>
          <w:tcPr>
            <w:tcW w:w="3794" w:type="dxa"/>
            <w:shd w:val="clear" w:color="auto" w:fill="D9D9D9"/>
            <w:vAlign w:val="center"/>
          </w:tcPr>
          <w:p w:rsidR="00087123" w:rsidRPr="00C4741B" w:rsidRDefault="00087123" w:rsidP="00C4741B">
            <w:pPr>
              <w:jc w:val="both"/>
              <w:rPr>
                <w:rFonts w:ascii="Times New Roman" w:hAnsi="Times New Roman"/>
                <w:sz w:val="20"/>
                <w:szCs w:val="18"/>
                <w:lang w:val="tr-TR"/>
              </w:rPr>
            </w:pPr>
            <w:r w:rsidRPr="00C4741B">
              <w:rPr>
                <w:rFonts w:ascii="Times New Roman" w:hAnsi="Times New Roman"/>
                <w:b/>
                <w:sz w:val="20"/>
                <w:szCs w:val="18"/>
                <w:lang w:val="tr-TR"/>
              </w:rPr>
              <w:t>Anabilim Dalı / Program:</w:t>
            </w:r>
          </w:p>
        </w:tc>
        <w:tc>
          <w:tcPr>
            <w:tcW w:w="3225" w:type="dxa"/>
            <w:shd w:val="clear" w:color="auto" w:fill="auto"/>
            <w:vAlign w:val="center"/>
          </w:tcPr>
          <w:p w:rsidR="00087123" w:rsidRPr="00C4741B" w:rsidRDefault="00087123" w:rsidP="00C4741B">
            <w:pPr>
              <w:jc w:val="both"/>
              <w:rPr>
                <w:rFonts w:ascii="Times New Roman" w:hAnsi="Times New Roman"/>
                <w:sz w:val="18"/>
                <w:szCs w:val="18"/>
                <w:lang w:val="tr-TR"/>
              </w:rPr>
            </w:pPr>
            <w:sdt>
              <w:sdtPr>
                <w:rPr>
                  <w:rFonts w:ascii="Times New Roman" w:hAnsi="Times New Roman"/>
                  <w:b/>
                  <w:color w:val="FF0000"/>
                </w:rPr>
                <w:id w:val="-1375306925"/>
                <w:placeholder>
                  <w:docPart w:val="BF4E3985C89C4492B583DE190C29230C"/>
                </w:placeholder>
                <w15:color w:val="000000"/>
                <w:dropDownList>
                  <w:listItem w:displayText="ANABİLİM DALI SEÇİNİZ" w:value="ANABİLİM DALI SEÇİNİZ"/>
                  <w:listItem w:displayText="BİLGİSAYAR MÜHENDİSLİĞİ ABD" w:value="BİLGİSAYAR MÜHENDİSLİĞİ ABD"/>
                  <w:listItem w:displayText="ELEKTRİK-ELEKTRONİK MÜHENDİSLİĞİ ABD" w:value="ELEKTRİK-ELEKTRONİK MÜHENDİSLİĞİ ABD"/>
                  <w:listItem w:displayText="ELEKTRONİK VE HABERLEŞME ABD" w:value="ELEKTRONİK VE HABERLEŞME ABD"/>
                  <w:listItem w:displayText="ENDÜSTRİ MÜHENDİSLİĞİ ABD" w:value="ENDÜSTRİ MÜHENDİSLİĞİ ABD"/>
                  <w:listItem w:displayText="İÇ MİMARLIK ABD" w:value="İÇ MİMARLIK ABD"/>
                  <w:listItem w:displayText="İKTİSAT ABD" w:value="İKTİSAT ABD"/>
                  <w:listItem w:displayText="İNGİLİZ DİLİ VE EDEBİYATI ABD" w:value="İNGİLİZ DİLİ VE EDEBİYATI ABD"/>
                  <w:listItem w:displayText="İNŞAAT MÜHENDİSLİĞİ ABD" w:value="İNŞAAT MÜHENDİSLİĞİ ABD"/>
                  <w:listItem w:displayText="İŞ SAĞLIĞI VE GÜVENLİĞİ ABD" w:value="İŞ SAĞLIĞI VE GÜVENLİĞİ ABD"/>
                  <w:listItem w:displayText="İŞLETME ABD" w:value="İŞLETME ABD"/>
                  <w:listItem w:displayText="KAMU HUKUKU ABD" w:value="KAMU HUKUKU ABD"/>
                  <w:listItem w:displayText="MAKİNE MÜHENDİSLİĞİ ABD" w:value="MAKİNE MÜHENDİSLİĞİ ABD"/>
                  <w:listItem w:displayText="MALZEME BİLİMİ VE MÜHENDİSLİĞİ ABD" w:value="MALZEME BİLİMİ VE MÜHENDİSLİĞİ ABD"/>
                  <w:listItem w:displayText="MATEMATİK ABD" w:value="MATEMATİK ABD"/>
                  <w:listItem w:displayText="MEKATRONİK MÜHENDİSLİĞİ ABD" w:value="MEKATRONİK MÜHENDİSLİĞİ ABD"/>
                  <w:listItem w:displayText="MİMARLIK ABD" w:value="MİMARLIK ABD"/>
                  <w:listItem w:displayText="ÖZEL HUKUK ABD" w:value="ÖZEL HUKUK ABD"/>
                  <w:listItem w:displayText="PSİKOLOJİ ABD" w:value="PSİKOLOJİ ABD"/>
                  <w:listItem w:displayText="SİYASET BİLİMİ VE ULUSLARARASI İLİŞKİLER ABD" w:value="SİYASET BİLİMİ VE ULUSLARARASI İLİŞKİLER ABD"/>
                  <w:listItem w:displayText="ŞEHİR BÖLGE PLANLAMA ABD" w:value="ŞEHİR BÖLGE PLANLAMA ABD"/>
                  <w:listItem w:displayText="ULUSLARARASI TİCARET VE FİNANS ABD" w:value="ULUSLARARASI TİCARET VE FİNANS ABD"/>
                  <w:listItem w:displayText="VERİ ANALİTİĞİ ABD" w:value="VERİ ANALİTİĞİ ABD"/>
                </w:dropDownList>
              </w:sdtPr>
              <w:sdtContent>
                <w:r w:rsidRPr="00771227">
                  <w:rPr>
                    <w:rFonts w:ascii="Times New Roman" w:hAnsi="Times New Roman"/>
                    <w:b/>
                    <w:color w:val="FF0000"/>
                  </w:rPr>
                  <w:t>ANABİLİM DALI SEÇİNİZ</w:t>
                </w:r>
              </w:sdtContent>
            </w:sdt>
          </w:p>
        </w:tc>
        <w:tc>
          <w:tcPr>
            <w:tcW w:w="3696" w:type="dxa"/>
            <w:shd w:val="clear" w:color="auto" w:fill="auto"/>
            <w:vAlign w:val="center"/>
          </w:tcPr>
          <w:p w:rsidR="00087123" w:rsidRPr="00C4741B" w:rsidRDefault="00087123" w:rsidP="00C4741B">
            <w:pPr>
              <w:jc w:val="both"/>
              <w:rPr>
                <w:rFonts w:ascii="Times New Roman" w:hAnsi="Times New Roman"/>
                <w:sz w:val="18"/>
                <w:szCs w:val="18"/>
                <w:lang w:val="tr-TR"/>
              </w:rPr>
            </w:pPr>
            <w:sdt>
              <w:sdtPr>
                <w:rPr>
                  <w:rFonts w:ascii="Times New Roman" w:hAnsi="Times New Roman"/>
                  <w:b/>
                </w:rPr>
                <w:id w:val="2097824520"/>
                <w:placeholder>
                  <w:docPart w:val="B8A46CA2590044FA9A5E8228DED17569"/>
                </w:placeholder>
                <w:showingPlcHdr/>
                <w:dropDownList>
                  <w:listItem w:value="Bir öğe seçin."/>
                  <w:listItem w:displayText="İnsan Kaynakları Yönetimi" w:value="İnsan Kaynakları Yönetimi"/>
                  <w:listItem w:displayText="İşletme (Doktora)" w:value="İşletme (Doktora)"/>
                  <w:listItem w:displayText="İş Sağlığı ve Güvenliği" w:value="İş Sağlığı ve Güvenliği"/>
                  <w:listItem w:displayText="Kamu Hukuku" w:value="Kamu Hukuku"/>
                  <w:listItem w:displayText="Kamu Hukuku (Doktora)" w:value="Kamu Hukuku (Doktora)"/>
                  <w:listItem w:displayText="Kentsel Tasarım ve Dönüşüm" w:value="Kentsel Tasarım ve Dönüşüm"/>
                  <w:listItem w:displayText="Mimarlık" w:value="Mimarlık"/>
                  <w:listItem w:displayText="Mimarlık (Doktora)" w:value="Mimarlık (Doktora)"/>
                  <w:listItem w:displayText="Özel Hukuk" w:value="Özel Hukuk"/>
                  <w:listItem w:displayText="Özel Hukuk (Doktora)" w:value="Özel Hukuk (Doktora)"/>
                  <w:listItem w:displayText="Siyaset Bilimi" w:value="Siyaset Bilimi"/>
                  <w:listItem w:displayText="Şehir ve Bölge Planlama (Doktora)" w:value="Şehir ve Bölge Planlama (Doktora)"/>
                  <w:listItem w:displayText="Uluslararası Ticaret ve Lojistiği" w:value="Uluslararası Ticaret ve Lojistiği"/>
                  <w:listItem w:displayText="Veri Analitiği" w:value="Veri Analitiği"/>
                  <w:listItem w:displayText="Yapım Teknolojileri" w:value="Yapım Teknolojileri"/>
                  <w:listItem w:displayText="Pazarlama ve Marka Yönetimi" w:value="Pazarlama ve Marka Yönetimi"/>
                </w:dropDownList>
              </w:sdtPr>
              <w:sdtContent>
                <w:r>
                  <w:rPr>
                    <w:rFonts w:ascii="Times New Roman" w:hAnsi="Times New Roman"/>
                    <w:b/>
                  </w:rPr>
                  <w:t>Program</w:t>
                </w:r>
                <w:r w:rsidRPr="007671F6">
                  <w:rPr>
                    <w:rFonts w:ascii="Times New Roman" w:hAnsi="Times New Roman"/>
                    <w:b/>
                  </w:rPr>
                  <w:t xml:space="preserve"> Seçiniz</w:t>
                </w:r>
              </w:sdtContent>
            </w:sdt>
            <w:bookmarkStart w:id="0" w:name="_GoBack"/>
            <w:bookmarkEnd w:id="0"/>
          </w:p>
        </w:tc>
      </w:tr>
      <w:tr w:rsidR="002F7BBD" w:rsidRPr="00C4741B" w:rsidTr="009A36E7">
        <w:trPr>
          <w:trHeight w:val="423"/>
        </w:trPr>
        <w:tc>
          <w:tcPr>
            <w:tcW w:w="3794" w:type="dxa"/>
            <w:shd w:val="clear" w:color="auto" w:fill="D9D9D9"/>
            <w:vAlign w:val="center"/>
          </w:tcPr>
          <w:p w:rsidR="002F7BBD" w:rsidRPr="00C4741B" w:rsidRDefault="002F7BBD" w:rsidP="00C4741B">
            <w:pPr>
              <w:jc w:val="both"/>
              <w:rPr>
                <w:rFonts w:ascii="Times New Roman" w:hAnsi="Times New Roman"/>
                <w:sz w:val="20"/>
                <w:szCs w:val="18"/>
                <w:lang w:val="tr-TR"/>
              </w:rPr>
            </w:pPr>
            <w:r w:rsidRPr="00C4741B">
              <w:rPr>
                <w:rFonts w:ascii="Times New Roman" w:hAnsi="Times New Roman"/>
                <w:b/>
                <w:sz w:val="20"/>
                <w:szCs w:val="18"/>
                <w:lang w:val="tr-TR"/>
              </w:rPr>
              <w:t xml:space="preserve">Doktora Yeterlik Sınavına Girdiği Tarih:   </w:t>
            </w:r>
          </w:p>
        </w:tc>
        <w:tc>
          <w:tcPr>
            <w:tcW w:w="6921" w:type="dxa"/>
            <w:gridSpan w:val="2"/>
            <w:shd w:val="clear" w:color="auto" w:fill="auto"/>
            <w:vAlign w:val="center"/>
          </w:tcPr>
          <w:p w:rsidR="002F7BBD" w:rsidRPr="00C4741B" w:rsidRDefault="002F7BBD" w:rsidP="00C4741B">
            <w:pPr>
              <w:jc w:val="both"/>
              <w:rPr>
                <w:rFonts w:ascii="Times New Roman" w:hAnsi="Times New Roman"/>
                <w:sz w:val="18"/>
                <w:szCs w:val="18"/>
                <w:lang w:val="tr-TR"/>
              </w:rPr>
            </w:pPr>
          </w:p>
        </w:tc>
      </w:tr>
      <w:tr w:rsidR="002F7BBD" w:rsidRPr="00C4741B" w:rsidTr="009A36E7">
        <w:trPr>
          <w:trHeight w:val="390"/>
        </w:trPr>
        <w:tc>
          <w:tcPr>
            <w:tcW w:w="3794" w:type="dxa"/>
            <w:shd w:val="clear" w:color="auto" w:fill="D9D9D9"/>
            <w:vAlign w:val="center"/>
          </w:tcPr>
          <w:p w:rsidR="002F7BBD" w:rsidRPr="00C4741B" w:rsidRDefault="00A25BA9" w:rsidP="00C4741B">
            <w:pPr>
              <w:jc w:val="both"/>
              <w:rPr>
                <w:rFonts w:ascii="Times New Roman" w:hAnsi="Times New Roman"/>
                <w:sz w:val="20"/>
                <w:szCs w:val="18"/>
                <w:lang w:val="tr-TR"/>
              </w:rPr>
            </w:pPr>
            <w:r w:rsidRPr="00C4741B">
              <w:rPr>
                <w:rFonts w:ascii="Times New Roman" w:hAnsi="Times New Roman"/>
                <w:b/>
                <w:sz w:val="20"/>
                <w:szCs w:val="18"/>
                <w:lang w:val="tr-TR"/>
              </w:rPr>
              <w:t>Tezin Başlığı:</w:t>
            </w:r>
          </w:p>
        </w:tc>
        <w:tc>
          <w:tcPr>
            <w:tcW w:w="6921" w:type="dxa"/>
            <w:gridSpan w:val="2"/>
            <w:shd w:val="clear" w:color="auto" w:fill="auto"/>
            <w:vAlign w:val="center"/>
          </w:tcPr>
          <w:p w:rsidR="002F7BBD" w:rsidRPr="00C4741B" w:rsidRDefault="002F7BBD" w:rsidP="00C4741B">
            <w:pPr>
              <w:jc w:val="both"/>
              <w:rPr>
                <w:rFonts w:ascii="Times New Roman" w:hAnsi="Times New Roman"/>
                <w:sz w:val="18"/>
                <w:szCs w:val="18"/>
                <w:lang w:val="tr-TR"/>
              </w:rPr>
            </w:pPr>
          </w:p>
        </w:tc>
      </w:tr>
    </w:tbl>
    <w:p w:rsidR="00430C85" w:rsidRDefault="00430C85" w:rsidP="000924CA">
      <w:pPr>
        <w:jc w:val="both"/>
        <w:rPr>
          <w:rFonts w:ascii="Times New Roman" w:hAnsi="Times New Roman"/>
          <w:b/>
          <w:sz w:val="20"/>
          <w:lang w:val="tr-TR"/>
        </w:rPr>
      </w:pPr>
    </w:p>
    <w:p w:rsidR="00430C85" w:rsidRDefault="00430C85" w:rsidP="000924CA">
      <w:pPr>
        <w:jc w:val="both"/>
        <w:rPr>
          <w:rFonts w:ascii="Times New Roman" w:hAnsi="Times New Roman"/>
          <w:b/>
          <w:sz w:val="20"/>
          <w:lang w:val="tr-TR"/>
        </w:rPr>
      </w:pPr>
    </w:p>
    <w:p w:rsidR="002F7BBD" w:rsidRDefault="00430C85" w:rsidP="000924CA">
      <w:pPr>
        <w:jc w:val="both"/>
        <w:rPr>
          <w:rFonts w:ascii="Times New Roman" w:hAnsi="Times New Roman"/>
          <w:sz w:val="18"/>
          <w:szCs w:val="18"/>
          <w:lang w:val="tr-TR"/>
        </w:rPr>
      </w:pPr>
      <w:r w:rsidRPr="00954A98">
        <w:rPr>
          <w:rFonts w:ascii="Times New Roman" w:hAnsi="Times New Roman"/>
          <w:b/>
          <w:sz w:val="20"/>
          <w:lang w:val="tr-TR"/>
        </w:rPr>
        <w:t>BÖLÜM</w:t>
      </w:r>
      <w:r>
        <w:rPr>
          <w:rFonts w:ascii="Times New Roman" w:hAnsi="Times New Roman"/>
          <w:b/>
          <w:sz w:val="20"/>
          <w:lang w:val="tr-TR"/>
        </w:rPr>
        <w:t xml:space="preserve"> II</w:t>
      </w:r>
      <w:r w:rsidRPr="00954A98">
        <w:rPr>
          <w:rFonts w:ascii="Times New Roman" w:hAnsi="Times New Roman"/>
          <w:b/>
          <w:sz w:val="20"/>
          <w:lang w:val="tr-TR"/>
        </w:rPr>
        <w:t xml:space="preserve">: </w:t>
      </w:r>
      <w:r>
        <w:rPr>
          <w:rFonts w:ascii="Times New Roman" w:hAnsi="Times New Roman"/>
          <w:b/>
          <w:sz w:val="20"/>
          <w:lang w:val="tr-TR"/>
        </w:rPr>
        <w:t>Tez Danışmanı tarafından doldurulur</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510"/>
        <w:gridCol w:w="4552"/>
        <w:gridCol w:w="4678"/>
      </w:tblGrid>
      <w:tr w:rsidR="00430C85" w:rsidRPr="00C4741B" w:rsidTr="00E02A14">
        <w:trPr>
          <w:trHeight w:val="549"/>
        </w:trPr>
        <w:tc>
          <w:tcPr>
            <w:tcW w:w="10740" w:type="dxa"/>
            <w:gridSpan w:val="3"/>
            <w:shd w:val="clear" w:color="auto" w:fill="D9D9D9"/>
          </w:tcPr>
          <w:p w:rsidR="00430C85" w:rsidRDefault="00430C85" w:rsidP="00D8360B">
            <w:pPr>
              <w:jc w:val="both"/>
              <w:rPr>
                <w:rFonts w:ascii="Times New Roman" w:hAnsi="Times New Roman"/>
                <w:b/>
                <w:sz w:val="20"/>
                <w:szCs w:val="18"/>
                <w:lang w:val="tr-TR"/>
              </w:rPr>
            </w:pPr>
            <w:r w:rsidRPr="00C4741B">
              <w:rPr>
                <w:rFonts w:ascii="Times New Roman" w:hAnsi="Times New Roman"/>
                <w:b/>
                <w:sz w:val="20"/>
                <w:szCs w:val="18"/>
                <w:lang w:val="tr-T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660"/>
              <w:gridCol w:w="4108"/>
              <w:gridCol w:w="772"/>
              <w:gridCol w:w="1535"/>
              <w:gridCol w:w="716"/>
              <w:gridCol w:w="1467"/>
            </w:tblGrid>
            <w:tr w:rsidR="00430C85" w:rsidRPr="00050E6F" w:rsidTr="00114413">
              <w:trPr>
                <w:trHeight w:val="609"/>
              </w:trPr>
              <w:tc>
                <w:tcPr>
                  <w:tcW w:w="1660" w:type="dxa"/>
                  <w:shd w:val="clear" w:color="auto" w:fill="D9D9D9"/>
                  <w:vAlign w:val="center"/>
                </w:tcPr>
                <w:p w:rsidR="00430C85" w:rsidRPr="00050E6F" w:rsidRDefault="00430C85" w:rsidP="00D8360B">
                  <w:pPr>
                    <w:rPr>
                      <w:rFonts w:ascii="Times New Roman" w:hAnsi="Times New Roman"/>
                      <w:b/>
                      <w:sz w:val="20"/>
                      <w:lang w:val="tr-TR"/>
                    </w:rPr>
                  </w:pPr>
                  <w:r w:rsidRPr="00050E6F">
                    <w:rPr>
                      <w:rFonts w:ascii="Times New Roman" w:hAnsi="Times New Roman"/>
                      <w:b/>
                      <w:sz w:val="20"/>
                      <w:lang w:val="tr-TR"/>
                    </w:rPr>
                    <w:t>Tez Danışmanı:</w:t>
                  </w:r>
                </w:p>
              </w:tc>
              <w:tc>
                <w:tcPr>
                  <w:tcW w:w="4108" w:type="dxa"/>
                  <w:shd w:val="clear" w:color="auto" w:fill="FFFFFF"/>
                  <w:vAlign w:val="center"/>
                </w:tcPr>
                <w:p w:rsidR="00430C85" w:rsidRPr="00050E6F" w:rsidRDefault="00430C85" w:rsidP="00D8360B">
                  <w:pPr>
                    <w:jc w:val="both"/>
                    <w:rPr>
                      <w:rFonts w:ascii="Times New Roman" w:hAnsi="Times New Roman"/>
                      <w:b/>
                      <w:sz w:val="20"/>
                      <w:lang w:val="tr-TR"/>
                    </w:rPr>
                  </w:pPr>
                </w:p>
              </w:tc>
              <w:tc>
                <w:tcPr>
                  <w:tcW w:w="772" w:type="dxa"/>
                  <w:shd w:val="clear" w:color="auto" w:fill="D9D9D9"/>
                  <w:vAlign w:val="center"/>
                </w:tcPr>
                <w:p w:rsidR="00430C85" w:rsidRPr="00050E6F" w:rsidRDefault="00430C85" w:rsidP="00D8360B">
                  <w:pPr>
                    <w:jc w:val="both"/>
                    <w:rPr>
                      <w:rFonts w:ascii="Times New Roman" w:hAnsi="Times New Roman"/>
                      <w:b/>
                      <w:sz w:val="20"/>
                      <w:lang w:val="tr-TR"/>
                    </w:rPr>
                  </w:pPr>
                  <w:r w:rsidRPr="00050E6F">
                    <w:rPr>
                      <w:rFonts w:ascii="Times New Roman" w:hAnsi="Times New Roman"/>
                      <w:b/>
                      <w:sz w:val="20"/>
                      <w:lang w:val="tr-TR"/>
                    </w:rPr>
                    <w:t>Tarih:</w:t>
                  </w:r>
                </w:p>
              </w:tc>
              <w:tc>
                <w:tcPr>
                  <w:tcW w:w="1535" w:type="dxa"/>
                  <w:shd w:val="clear" w:color="auto" w:fill="FFFFFF"/>
                  <w:vAlign w:val="center"/>
                </w:tcPr>
                <w:p w:rsidR="00430C85" w:rsidRPr="00050E6F" w:rsidRDefault="00430C85" w:rsidP="00D8360B">
                  <w:pPr>
                    <w:jc w:val="both"/>
                    <w:rPr>
                      <w:rFonts w:ascii="Times New Roman" w:hAnsi="Times New Roman"/>
                      <w:b/>
                      <w:sz w:val="20"/>
                      <w:lang w:val="tr-TR"/>
                    </w:rPr>
                  </w:pPr>
                </w:p>
              </w:tc>
              <w:tc>
                <w:tcPr>
                  <w:tcW w:w="709" w:type="dxa"/>
                  <w:shd w:val="clear" w:color="auto" w:fill="D9D9D9"/>
                  <w:vAlign w:val="center"/>
                </w:tcPr>
                <w:p w:rsidR="00430C85" w:rsidRPr="00050E6F" w:rsidRDefault="00430C85" w:rsidP="00D8360B">
                  <w:pPr>
                    <w:jc w:val="both"/>
                    <w:rPr>
                      <w:rFonts w:ascii="Times New Roman" w:hAnsi="Times New Roman"/>
                      <w:b/>
                      <w:sz w:val="20"/>
                      <w:lang w:val="tr-TR"/>
                    </w:rPr>
                  </w:pPr>
                  <w:r w:rsidRPr="00050E6F">
                    <w:rPr>
                      <w:rFonts w:ascii="Times New Roman" w:hAnsi="Times New Roman"/>
                      <w:b/>
                      <w:sz w:val="20"/>
                      <w:lang w:val="tr-TR"/>
                    </w:rPr>
                    <w:t>İmza:</w:t>
                  </w:r>
                </w:p>
              </w:tc>
              <w:tc>
                <w:tcPr>
                  <w:tcW w:w="1467" w:type="dxa"/>
                  <w:shd w:val="clear" w:color="auto" w:fill="F2F2F2"/>
                  <w:vAlign w:val="center"/>
                </w:tcPr>
                <w:p w:rsidR="00430C85" w:rsidRPr="00050E6F" w:rsidRDefault="00430C85" w:rsidP="00D8360B">
                  <w:pPr>
                    <w:jc w:val="both"/>
                    <w:rPr>
                      <w:rFonts w:ascii="Times New Roman" w:hAnsi="Times New Roman"/>
                      <w:b/>
                      <w:sz w:val="20"/>
                      <w:lang w:val="tr-TR"/>
                    </w:rPr>
                  </w:pPr>
                </w:p>
              </w:tc>
            </w:tr>
          </w:tbl>
          <w:p w:rsidR="00430C85" w:rsidRPr="00C4741B" w:rsidRDefault="00430C85" w:rsidP="00D8360B">
            <w:pPr>
              <w:jc w:val="both"/>
              <w:rPr>
                <w:rFonts w:ascii="Times New Roman" w:hAnsi="Times New Roman"/>
                <w:b/>
                <w:sz w:val="20"/>
                <w:lang w:val="tr-TR"/>
              </w:rPr>
            </w:pPr>
          </w:p>
          <w:p w:rsidR="00430C85" w:rsidRPr="00C4741B" w:rsidRDefault="00430C85" w:rsidP="00430C85">
            <w:pPr>
              <w:spacing w:line="360" w:lineRule="auto"/>
              <w:jc w:val="both"/>
              <w:rPr>
                <w:rFonts w:ascii="Times New Roman" w:hAnsi="Times New Roman"/>
                <w:sz w:val="18"/>
                <w:szCs w:val="18"/>
                <w:lang w:val="tr-TR"/>
              </w:rPr>
            </w:pPr>
            <w:r>
              <w:rPr>
                <w:rFonts w:ascii="Times New Roman" w:hAnsi="Times New Roman"/>
                <w:sz w:val="20"/>
                <w:lang w:val="tr-TR"/>
              </w:rPr>
              <w:t>Y</w:t>
            </w:r>
            <w:r w:rsidRPr="00C4741B">
              <w:rPr>
                <w:rFonts w:ascii="Times New Roman" w:hAnsi="Times New Roman"/>
                <w:sz w:val="20"/>
                <w:lang w:val="tr-TR"/>
              </w:rPr>
              <w:t xml:space="preserve">ukarıda </w:t>
            </w:r>
            <w:r>
              <w:rPr>
                <w:rFonts w:ascii="Times New Roman" w:hAnsi="Times New Roman"/>
                <w:sz w:val="20"/>
                <w:lang w:val="tr-TR"/>
              </w:rPr>
              <w:t>a</w:t>
            </w:r>
            <w:r w:rsidRPr="00C4741B">
              <w:rPr>
                <w:rFonts w:ascii="Times New Roman" w:hAnsi="Times New Roman"/>
                <w:sz w:val="20"/>
                <w:lang w:val="tr-TR"/>
              </w:rPr>
              <w:t xml:space="preserve">dı </w:t>
            </w:r>
            <w:r>
              <w:rPr>
                <w:rFonts w:ascii="Times New Roman" w:hAnsi="Times New Roman"/>
                <w:sz w:val="20"/>
                <w:lang w:val="tr-TR"/>
              </w:rPr>
              <w:t>geçen öğrencinin</w:t>
            </w:r>
            <w:r w:rsidRPr="00C4741B">
              <w:rPr>
                <w:rFonts w:ascii="Times New Roman" w:hAnsi="Times New Roman"/>
                <w:sz w:val="20"/>
                <w:lang w:val="tr-TR"/>
              </w:rPr>
              <w:t xml:space="preserve"> </w:t>
            </w:r>
            <w:r>
              <w:rPr>
                <w:rFonts w:ascii="Times New Roman" w:hAnsi="Times New Roman"/>
                <w:sz w:val="20"/>
                <w:lang w:val="tr-TR"/>
              </w:rPr>
              <w:t>tez çalışmasını izlemek ve değerlendirmek üzere Tez İzleme Komitesi üyelerinin aşağıdaki</w:t>
            </w:r>
            <w:r w:rsidRPr="00C4741B">
              <w:rPr>
                <w:rFonts w:ascii="Times New Roman" w:hAnsi="Times New Roman"/>
                <w:sz w:val="20"/>
                <w:lang w:val="tr-TR"/>
              </w:rPr>
              <w:t xml:space="preserve"> </w:t>
            </w:r>
            <w:r>
              <w:rPr>
                <w:rFonts w:ascii="Times New Roman" w:hAnsi="Times New Roman"/>
                <w:sz w:val="20"/>
                <w:lang w:val="tr-TR"/>
              </w:rPr>
              <w:t>şekilde</w:t>
            </w:r>
            <w:r w:rsidRPr="00C4741B">
              <w:rPr>
                <w:rFonts w:ascii="Times New Roman" w:hAnsi="Times New Roman"/>
                <w:sz w:val="20"/>
                <w:lang w:val="tr-TR"/>
              </w:rPr>
              <w:t xml:space="preserve"> oluş</w:t>
            </w:r>
            <w:r>
              <w:rPr>
                <w:rFonts w:ascii="Times New Roman" w:hAnsi="Times New Roman"/>
                <w:sz w:val="20"/>
                <w:lang w:val="tr-TR"/>
              </w:rPr>
              <w:t>turul</w:t>
            </w:r>
            <w:r w:rsidRPr="00C4741B">
              <w:rPr>
                <w:rFonts w:ascii="Times New Roman" w:hAnsi="Times New Roman"/>
                <w:sz w:val="20"/>
                <w:lang w:val="tr-TR"/>
              </w:rPr>
              <w:t>ması önerilmektedir.</w:t>
            </w:r>
          </w:p>
        </w:tc>
      </w:tr>
      <w:tr w:rsidR="00D02291" w:rsidRPr="00287963" w:rsidTr="00E02A14">
        <w:tblPrEx>
          <w:shd w:val="clear" w:color="auto" w:fill="auto"/>
          <w:tblLook w:val="0000" w:firstRow="0" w:lastRow="0" w:firstColumn="0" w:lastColumn="0" w:noHBand="0" w:noVBand="0"/>
        </w:tblPrEx>
        <w:trPr>
          <w:trHeight w:val="471"/>
        </w:trPr>
        <w:tc>
          <w:tcPr>
            <w:tcW w:w="10740" w:type="dxa"/>
            <w:gridSpan w:val="3"/>
            <w:shd w:val="pct15" w:color="000000" w:fill="FFFFFF"/>
            <w:vAlign w:val="center"/>
          </w:tcPr>
          <w:p w:rsidR="00D02291" w:rsidRPr="00F527FF" w:rsidRDefault="00D02291" w:rsidP="00430C85">
            <w:pPr>
              <w:jc w:val="center"/>
              <w:rPr>
                <w:rFonts w:ascii="Times New Roman" w:hAnsi="Times New Roman"/>
                <w:b/>
                <w:sz w:val="22"/>
                <w:szCs w:val="18"/>
                <w:lang w:val="tr-TR"/>
              </w:rPr>
            </w:pPr>
            <w:r w:rsidRPr="00F527FF">
              <w:rPr>
                <w:rFonts w:ascii="Times New Roman" w:hAnsi="Times New Roman"/>
                <w:b/>
                <w:sz w:val="22"/>
                <w:szCs w:val="18"/>
                <w:lang w:val="tr-TR"/>
              </w:rPr>
              <w:t>TEKLİ</w:t>
            </w:r>
            <w:r w:rsidR="00E02A14">
              <w:rPr>
                <w:rFonts w:ascii="Times New Roman" w:hAnsi="Times New Roman"/>
                <w:b/>
                <w:sz w:val="22"/>
                <w:szCs w:val="18"/>
                <w:lang w:val="tr-TR"/>
              </w:rPr>
              <w:t>F EDİLEN TEZ İZLEME KOMİTESİ **</w:t>
            </w:r>
          </w:p>
        </w:tc>
      </w:tr>
      <w:tr w:rsidR="00430C85" w:rsidRPr="000924CA" w:rsidTr="00E02A14">
        <w:tblPrEx>
          <w:shd w:val="clear" w:color="auto" w:fill="auto"/>
          <w:tblLook w:val="0000" w:firstRow="0" w:lastRow="0" w:firstColumn="0" w:lastColumn="0" w:noHBand="0" w:noVBand="0"/>
        </w:tblPrEx>
        <w:trPr>
          <w:trHeight w:val="479"/>
        </w:trPr>
        <w:tc>
          <w:tcPr>
            <w:tcW w:w="1510" w:type="dxa"/>
            <w:shd w:val="pct15" w:color="000000" w:fill="FFFFFF"/>
            <w:vAlign w:val="center"/>
          </w:tcPr>
          <w:p w:rsidR="00430C85" w:rsidRPr="000924CA" w:rsidRDefault="00430C85" w:rsidP="00050E6F">
            <w:pPr>
              <w:rPr>
                <w:rFonts w:ascii="Times New Roman" w:hAnsi="Times New Roman"/>
                <w:sz w:val="18"/>
                <w:szCs w:val="18"/>
                <w:lang w:val="tr-TR"/>
              </w:rPr>
            </w:pPr>
          </w:p>
        </w:tc>
        <w:tc>
          <w:tcPr>
            <w:tcW w:w="4552" w:type="dxa"/>
            <w:shd w:val="pct15" w:color="000000" w:fill="FFFFFF"/>
            <w:vAlign w:val="center"/>
          </w:tcPr>
          <w:p w:rsidR="00430C85" w:rsidRPr="000924CA" w:rsidRDefault="00430C85" w:rsidP="00050E6F">
            <w:pPr>
              <w:jc w:val="center"/>
              <w:rPr>
                <w:rFonts w:ascii="Times New Roman" w:hAnsi="Times New Roman"/>
                <w:b/>
                <w:color w:val="FF0000"/>
                <w:sz w:val="18"/>
                <w:szCs w:val="18"/>
                <w:lang w:val="tr-TR"/>
              </w:rPr>
            </w:pPr>
            <w:r>
              <w:rPr>
                <w:rFonts w:ascii="Times New Roman" w:hAnsi="Times New Roman"/>
                <w:b/>
                <w:sz w:val="18"/>
                <w:szCs w:val="18"/>
                <w:lang w:val="tr-TR"/>
              </w:rPr>
              <w:t xml:space="preserve">Akademik Unvan </w:t>
            </w:r>
            <w:r w:rsidRPr="000924CA">
              <w:rPr>
                <w:rFonts w:ascii="Times New Roman" w:hAnsi="Times New Roman"/>
                <w:b/>
                <w:sz w:val="18"/>
                <w:szCs w:val="18"/>
                <w:lang w:val="tr-TR"/>
              </w:rPr>
              <w:t>Ad</w:t>
            </w:r>
            <w:r>
              <w:rPr>
                <w:rFonts w:ascii="Times New Roman" w:hAnsi="Times New Roman"/>
                <w:b/>
                <w:sz w:val="18"/>
                <w:szCs w:val="18"/>
                <w:lang w:val="tr-TR"/>
              </w:rPr>
              <w:t>-Soyad ve</w:t>
            </w:r>
            <w:r w:rsidRPr="000924CA">
              <w:rPr>
                <w:rFonts w:ascii="Times New Roman" w:hAnsi="Times New Roman"/>
                <w:b/>
                <w:sz w:val="18"/>
                <w:szCs w:val="18"/>
                <w:lang w:val="tr-TR"/>
              </w:rPr>
              <w:t xml:space="preserve"> </w:t>
            </w:r>
            <w:r>
              <w:rPr>
                <w:rFonts w:ascii="Times New Roman" w:hAnsi="Times New Roman"/>
                <w:b/>
                <w:sz w:val="18"/>
                <w:szCs w:val="18"/>
                <w:lang w:val="tr-TR"/>
              </w:rPr>
              <w:t>E- M</w:t>
            </w:r>
            <w:r w:rsidRPr="008A01A7">
              <w:rPr>
                <w:rFonts w:ascii="Times New Roman" w:hAnsi="Times New Roman"/>
                <w:b/>
                <w:sz w:val="18"/>
                <w:szCs w:val="18"/>
                <w:lang w:val="tr-TR"/>
              </w:rPr>
              <w:t>ail</w:t>
            </w:r>
            <w:r>
              <w:rPr>
                <w:rFonts w:ascii="Times New Roman" w:hAnsi="Times New Roman"/>
                <w:b/>
                <w:sz w:val="18"/>
                <w:szCs w:val="18"/>
                <w:lang w:val="tr-TR"/>
              </w:rPr>
              <w:t>*</w:t>
            </w:r>
            <w:r w:rsidRPr="00E02A14">
              <w:rPr>
                <w:rFonts w:ascii="Times New Roman" w:hAnsi="Times New Roman"/>
                <w:b/>
                <w:sz w:val="18"/>
                <w:szCs w:val="18"/>
                <w:lang w:val="tr-TR"/>
              </w:rPr>
              <w:t>*</w:t>
            </w:r>
            <w:r w:rsidR="00E02A14" w:rsidRPr="00E02A14">
              <w:rPr>
                <w:rFonts w:ascii="Times New Roman" w:hAnsi="Times New Roman"/>
                <w:b/>
                <w:sz w:val="18"/>
                <w:szCs w:val="18"/>
                <w:lang w:val="tr-TR"/>
              </w:rPr>
              <w:t>*</w:t>
            </w:r>
          </w:p>
        </w:tc>
        <w:tc>
          <w:tcPr>
            <w:tcW w:w="4678" w:type="dxa"/>
            <w:shd w:val="pct15" w:color="000000" w:fill="FFFFFF"/>
            <w:vAlign w:val="center"/>
          </w:tcPr>
          <w:p w:rsidR="00430C85" w:rsidRPr="000924CA" w:rsidRDefault="00430C85" w:rsidP="00050E6F">
            <w:pPr>
              <w:jc w:val="center"/>
              <w:rPr>
                <w:rFonts w:ascii="Times New Roman" w:hAnsi="Times New Roman"/>
                <w:b/>
                <w:sz w:val="18"/>
                <w:szCs w:val="18"/>
                <w:lang w:val="tr-TR"/>
              </w:rPr>
            </w:pPr>
            <w:r w:rsidRPr="000924CA">
              <w:rPr>
                <w:rFonts w:ascii="Times New Roman" w:hAnsi="Times New Roman"/>
                <w:b/>
                <w:sz w:val="18"/>
                <w:szCs w:val="18"/>
                <w:lang w:val="tr-TR"/>
              </w:rPr>
              <w:t>Kurum ve Bölüm</w:t>
            </w:r>
          </w:p>
        </w:tc>
      </w:tr>
      <w:tr w:rsidR="00430C85" w:rsidRPr="000924CA" w:rsidTr="00E02A14">
        <w:tblPrEx>
          <w:shd w:val="clear" w:color="auto" w:fill="auto"/>
          <w:tblLook w:val="0000" w:firstRow="0" w:lastRow="0" w:firstColumn="0" w:lastColumn="0" w:noHBand="0" w:noVBand="0"/>
        </w:tblPrEx>
        <w:trPr>
          <w:trHeight w:val="331"/>
        </w:trPr>
        <w:tc>
          <w:tcPr>
            <w:tcW w:w="1510" w:type="dxa"/>
            <w:shd w:val="pct15" w:color="000000" w:fill="FFFFFF"/>
            <w:vAlign w:val="center"/>
          </w:tcPr>
          <w:p w:rsidR="00430C85" w:rsidRDefault="00430C85" w:rsidP="00050E6F">
            <w:pPr>
              <w:rPr>
                <w:rFonts w:ascii="Times New Roman" w:hAnsi="Times New Roman"/>
                <w:b/>
                <w:sz w:val="18"/>
                <w:szCs w:val="18"/>
                <w:lang w:val="tr-TR"/>
              </w:rPr>
            </w:pPr>
            <w:r w:rsidRPr="000924CA">
              <w:rPr>
                <w:rFonts w:ascii="Times New Roman" w:hAnsi="Times New Roman"/>
                <w:b/>
                <w:sz w:val="18"/>
                <w:szCs w:val="18"/>
                <w:lang w:val="tr-TR"/>
              </w:rPr>
              <w:t>1. Üye</w:t>
            </w:r>
            <w:r w:rsidRPr="00A25BA9">
              <w:rPr>
                <w:rFonts w:ascii="Times New Roman" w:hAnsi="Times New Roman"/>
                <w:b/>
                <w:i/>
                <w:sz w:val="18"/>
                <w:szCs w:val="18"/>
                <w:lang w:val="tr-TR"/>
              </w:rPr>
              <w:t>:</w:t>
            </w:r>
          </w:p>
          <w:p w:rsidR="00430C85" w:rsidRDefault="00430C85" w:rsidP="00050E6F">
            <w:pPr>
              <w:rPr>
                <w:rFonts w:ascii="Times New Roman" w:hAnsi="Times New Roman"/>
                <w:b/>
                <w:i/>
                <w:sz w:val="18"/>
                <w:szCs w:val="18"/>
                <w:lang w:val="tr-TR"/>
              </w:rPr>
            </w:pPr>
            <w:r w:rsidRPr="00A25BA9">
              <w:rPr>
                <w:rFonts w:ascii="Times New Roman" w:hAnsi="Times New Roman"/>
                <w:b/>
                <w:i/>
                <w:sz w:val="18"/>
                <w:szCs w:val="18"/>
                <w:lang w:val="tr-TR"/>
              </w:rPr>
              <w:t>(Tez Danışmanı)</w:t>
            </w:r>
          </w:p>
          <w:p w:rsidR="00430C85" w:rsidRPr="00A25BA9" w:rsidRDefault="00430C85" w:rsidP="00050E6F">
            <w:pPr>
              <w:rPr>
                <w:rFonts w:ascii="Times New Roman" w:hAnsi="Times New Roman"/>
                <w:b/>
                <w:i/>
                <w:sz w:val="18"/>
                <w:szCs w:val="18"/>
                <w:lang w:val="tr-TR"/>
              </w:rPr>
            </w:pPr>
          </w:p>
        </w:tc>
        <w:tc>
          <w:tcPr>
            <w:tcW w:w="4552" w:type="dxa"/>
            <w:vAlign w:val="center"/>
          </w:tcPr>
          <w:p w:rsidR="00430C85" w:rsidRPr="000924CA" w:rsidRDefault="00430C85" w:rsidP="00050E6F">
            <w:pPr>
              <w:rPr>
                <w:rFonts w:ascii="Times New Roman" w:hAnsi="Times New Roman"/>
                <w:sz w:val="18"/>
                <w:szCs w:val="18"/>
                <w:lang w:val="tr-TR"/>
              </w:rPr>
            </w:pPr>
            <w:r w:rsidRPr="000924CA">
              <w:rPr>
                <w:rFonts w:ascii="Times New Roman" w:hAnsi="Times New Roman"/>
                <w:sz w:val="18"/>
                <w:szCs w:val="18"/>
                <w:lang w:val="tr-TR"/>
              </w:rPr>
              <w:t xml:space="preserve">                            </w:t>
            </w:r>
          </w:p>
          <w:p w:rsidR="00430C85" w:rsidRPr="000924CA" w:rsidRDefault="00430C85" w:rsidP="00050E6F">
            <w:pPr>
              <w:rPr>
                <w:rFonts w:ascii="Times New Roman" w:hAnsi="Times New Roman"/>
                <w:sz w:val="18"/>
                <w:szCs w:val="18"/>
                <w:lang w:val="tr-TR"/>
              </w:rPr>
            </w:pPr>
          </w:p>
        </w:tc>
        <w:tc>
          <w:tcPr>
            <w:tcW w:w="4678" w:type="dxa"/>
            <w:vAlign w:val="center"/>
          </w:tcPr>
          <w:p w:rsidR="00430C85" w:rsidRPr="000924CA" w:rsidRDefault="00430C85" w:rsidP="00050E6F">
            <w:pPr>
              <w:rPr>
                <w:rFonts w:ascii="Times New Roman" w:hAnsi="Times New Roman"/>
                <w:sz w:val="18"/>
                <w:szCs w:val="18"/>
                <w:lang w:val="tr-TR"/>
              </w:rPr>
            </w:pPr>
          </w:p>
        </w:tc>
      </w:tr>
      <w:tr w:rsidR="00430C85" w:rsidRPr="000924CA" w:rsidTr="00E02A14">
        <w:tblPrEx>
          <w:shd w:val="clear" w:color="auto" w:fill="auto"/>
          <w:tblLook w:val="0000" w:firstRow="0" w:lastRow="0" w:firstColumn="0" w:lastColumn="0" w:noHBand="0" w:noVBand="0"/>
        </w:tblPrEx>
        <w:trPr>
          <w:trHeight w:val="162"/>
        </w:trPr>
        <w:tc>
          <w:tcPr>
            <w:tcW w:w="1510" w:type="dxa"/>
            <w:shd w:val="pct15" w:color="000000" w:fill="FFFFFF"/>
            <w:vAlign w:val="center"/>
          </w:tcPr>
          <w:p w:rsidR="00430C85" w:rsidRDefault="00430C85" w:rsidP="00050E6F">
            <w:pPr>
              <w:rPr>
                <w:rFonts w:ascii="Times New Roman" w:hAnsi="Times New Roman"/>
                <w:b/>
                <w:sz w:val="18"/>
                <w:szCs w:val="18"/>
                <w:lang w:val="tr-TR"/>
              </w:rPr>
            </w:pPr>
            <w:r w:rsidRPr="000924CA">
              <w:rPr>
                <w:rFonts w:ascii="Times New Roman" w:hAnsi="Times New Roman"/>
                <w:b/>
                <w:sz w:val="18"/>
                <w:szCs w:val="18"/>
                <w:lang w:val="tr-TR"/>
              </w:rPr>
              <w:t>2</w:t>
            </w:r>
            <w:r>
              <w:rPr>
                <w:rFonts w:ascii="Times New Roman" w:hAnsi="Times New Roman"/>
                <w:b/>
                <w:sz w:val="18"/>
                <w:szCs w:val="18"/>
                <w:lang w:val="tr-TR"/>
              </w:rPr>
              <w:t>. Üye:</w:t>
            </w:r>
          </w:p>
          <w:p w:rsidR="00430C85" w:rsidRDefault="00430C85" w:rsidP="00050E6F">
            <w:pPr>
              <w:rPr>
                <w:rFonts w:ascii="Times New Roman" w:hAnsi="Times New Roman"/>
                <w:b/>
                <w:sz w:val="18"/>
                <w:szCs w:val="18"/>
                <w:lang w:val="tr-TR"/>
              </w:rPr>
            </w:pPr>
            <w:r w:rsidRPr="000A02B1">
              <w:rPr>
                <w:rFonts w:ascii="Times New Roman" w:hAnsi="Times New Roman"/>
                <w:b/>
                <w:i/>
                <w:sz w:val="18"/>
                <w:szCs w:val="18"/>
                <w:lang w:val="tr-TR"/>
              </w:rPr>
              <w:t>(</w:t>
            </w:r>
            <w:r>
              <w:rPr>
                <w:rFonts w:ascii="Times New Roman" w:hAnsi="Times New Roman"/>
                <w:b/>
                <w:i/>
                <w:sz w:val="18"/>
                <w:szCs w:val="18"/>
                <w:lang w:val="tr-TR"/>
              </w:rPr>
              <w:t>Üniversite</w:t>
            </w:r>
            <w:r w:rsidRPr="000A02B1">
              <w:rPr>
                <w:rFonts w:ascii="Times New Roman" w:hAnsi="Times New Roman"/>
                <w:b/>
                <w:i/>
                <w:sz w:val="18"/>
                <w:szCs w:val="18"/>
                <w:lang w:val="tr-TR"/>
              </w:rPr>
              <w:t xml:space="preserve"> İçi)</w:t>
            </w:r>
          </w:p>
          <w:p w:rsidR="00430C85" w:rsidRPr="000924CA" w:rsidRDefault="00430C85" w:rsidP="00050E6F">
            <w:pPr>
              <w:rPr>
                <w:rFonts w:ascii="Times New Roman" w:hAnsi="Times New Roman"/>
                <w:b/>
                <w:sz w:val="18"/>
                <w:szCs w:val="18"/>
                <w:lang w:val="tr-TR"/>
              </w:rPr>
            </w:pPr>
          </w:p>
        </w:tc>
        <w:tc>
          <w:tcPr>
            <w:tcW w:w="4552" w:type="dxa"/>
            <w:vAlign w:val="center"/>
          </w:tcPr>
          <w:p w:rsidR="00430C85" w:rsidRPr="000924CA" w:rsidRDefault="00430C85" w:rsidP="00050E6F">
            <w:pPr>
              <w:rPr>
                <w:rFonts w:ascii="Times New Roman" w:hAnsi="Times New Roman"/>
                <w:sz w:val="18"/>
                <w:szCs w:val="18"/>
                <w:lang w:val="tr-TR"/>
              </w:rPr>
            </w:pPr>
            <w:r w:rsidRPr="000924CA">
              <w:rPr>
                <w:rFonts w:ascii="Times New Roman" w:hAnsi="Times New Roman"/>
                <w:sz w:val="18"/>
                <w:szCs w:val="18"/>
                <w:lang w:val="tr-TR"/>
              </w:rPr>
              <w:t xml:space="preserve">                            </w:t>
            </w:r>
          </w:p>
          <w:p w:rsidR="00430C85" w:rsidRPr="000924CA" w:rsidRDefault="00430C85" w:rsidP="00050E6F">
            <w:pPr>
              <w:rPr>
                <w:rFonts w:ascii="Times New Roman" w:hAnsi="Times New Roman"/>
                <w:sz w:val="18"/>
                <w:szCs w:val="18"/>
                <w:lang w:val="tr-TR"/>
              </w:rPr>
            </w:pPr>
          </w:p>
        </w:tc>
        <w:tc>
          <w:tcPr>
            <w:tcW w:w="4678" w:type="dxa"/>
            <w:vAlign w:val="center"/>
          </w:tcPr>
          <w:p w:rsidR="00430C85" w:rsidRPr="000924CA" w:rsidRDefault="00430C85" w:rsidP="00050E6F">
            <w:pPr>
              <w:rPr>
                <w:rFonts w:ascii="Times New Roman" w:hAnsi="Times New Roman"/>
                <w:sz w:val="18"/>
                <w:szCs w:val="18"/>
                <w:lang w:val="tr-TR"/>
              </w:rPr>
            </w:pPr>
          </w:p>
        </w:tc>
      </w:tr>
      <w:tr w:rsidR="00430C85" w:rsidRPr="000924CA" w:rsidTr="00E02A14">
        <w:tblPrEx>
          <w:shd w:val="clear" w:color="auto" w:fill="auto"/>
          <w:tblLook w:val="0000" w:firstRow="0" w:lastRow="0" w:firstColumn="0" w:lastColumn="0" w:noHBand="0" w:noVBand="0"/>
        </w:tblPrEx>
        <w:trPr>
          <w:trHeight w:val="162"/>
        </w:trPr>
        <w:tc>
          <w:tcPr>
            <w:tcW w:w="1510" w:type="dxa"/>
            <w:shd w:val="pct15" w:color="000000" w:fill="FFFFFF"/>
            <w:vAlign w:val="center"/>
          </w:tcPr>
          <w:p w:rsidR="00430C85" w:rsidRDefault="00430C85" w:rsidP="00050E6F">
            <w:pPr>
              <w:rPr>
                <w:rFonts w:ascii="Times New Roman" w:hAnsi="Times New Roman"/>
                <w:b/>
                <w:sz w:val="18"/>
                <w:szCs w:val="18"/>
                <w:lang w:val="tr-TR"/>
              </w:rPr>
            </w:pPr>
            <w:r w:rsidRPr="000924CA">
              <w:rPr>
                <w:rFonts w:ascii="Times New Roman" w:hAnsi="Times New Roman"/>
                <w:b/>
                <w:sz w:val="18"/>
                <w:szCs w:val="18"/>
                <w:lang w:val="tr-TR"/>
              </w:rPr>
              <w:t>3. Üye</w:t>
            </w:r>
            <w:r>
              <w:rPr>
                <w:rFonts w:ascii="Times New Roman" w:hAnsi="Times New Roman"/>
                <w:b/>
                <w:sz w:val="18"/>
                <w:szCs w:val="18"/>
                <w:lang w:val="tr-TR"/>
              </w:rPr>
              <w:t>:</w:t>
            </w:r>
          </w:p>
          <w:p w:rsidR="00430C85" w:rsidRDefault="00430C85" w:rsidP="00050E6F">
            <w:pPr>
              <w:rPr>
                <w:rFonts w:ascii="Times New Roman" w:hAnsi="Times New Roman"/>
                <w:b/>
                <w:sz w:val="18"/>
                <w:szCs w:val="18"/>
                <w:lang w:val="tr-TR"/>
              </w:rPr>
            </w:pPr>
            <w:r w:rsidRPr="000A02B1">
              <w:rPr>
                <w:rFonts w:ascii="Times New Roman" w:hAnsi="Times New Roman"/>
                <w:b/>
                <w:i/>
                <w:sz w:val="18"/>
                <w:szCs w:val="18"/>
                <w:lang w:val="tr-TR"/>
              </w:rPr>
              <w:t>(</w:t>
            </w:r>
            <w:r>
              <w:rPr>
                <w:rFonts w:ascii="Times New Roman" w:hAnsi="Times New Roman"/>
                <w:b/>
                <w:i/>
                <w:sz w:val="18"/>
                <w:szCs w:val="18"/>
                <w:lang w:val="tr-TR"/>
              </w:rPr>
              <w:t>Üniversite</w:t>
            </w:r>
            <w:r w:rsidRPr="000A02B1">
              <w:rPr>
                <w:rFonts w:ascii="Times New Roman" w:hAnsi="Times New Roman"/>
                <w:b/>
                <w:i/>
                <w:sz w:val="18"/>
                <w:szCs w:val="18"/>
                <w:lang w:val="tr-TR"/>
              </w:rPr>
              <w:t xml:space="preserve"> </w:t>
            </w:r>
            <w:r>
              <w:rPr>
                <w:rFonts w:ascii="Times New Roman" w:hAnsi="Times New Roman"/>
                <w:b/>
                <w:i/>
                <w:sz w:val="18"/>
                <w:szCs w:val="18"/>
                <w:lang w:val="tr-TR"/>
              </w:rPr>
              <w:t>Dışı</w:t>
            </w:r>
            <w:r w:rsidRPr="000A02B1">
              <w:rPr>
                <w:rFonts w:ascii="Times New Roman" w:hAnsi="Times New Roman"/>
                <w:b/>
                <w:i/>
                <w:sz w:val="18"/>
                <w:szCs w:val="18"/>
                <w:lang w:val="tr-TR"/>
              </w:rPr>
              <w:t>)</w:t>
            </w:r>
          </w:p>
          <w:p w:rsidR="00430C85" w:rsidRPr="000924CA" w:rsidRDefault="00430C85" w:rsidP="00050E6F">
            <w:pPr>
              <w:rPr>
                <w:rFonts w:ascii="Times New Roman" w:hAnsi="Times New Roman"/>
                <w:b/>
                <w:sz w:val="18"/>
                <w:szCs w:val="18"/>
                <w:lang w:val="tr-TR"/>
              </w:rPr>
            </w:pPr>
          </w:p>
        </w:tc>
        <w:tc>
          <w:tcPr>
            <w:tcW w:w="4552" w:type="dxa"/>
            <w:vAlign w:val="center"/>
          </w:tcPr>
          <w:p w:rsidR="00430C85" w:rsidRPr="000924CA" w:rsidRDefault="00430C85" w:rsidP="00050E6F">
            <w:pPr>
              <w:rPr>
                <w:rFonts w:ascii="Times New Roman" w:hAnsi="Times New Roman"/>
                <w:sz w:val="18"/>
                <w:szCs w:val="18"/>
                <w:lang w:val="tr-TR"/>
              </w:rPr>
            </w:pPr>
            <w:r w:rsidRPr="000924CA">
              <w:rPr>
                <w:rFonts w:ascii="Times New Roman" w:hAnsi="Times New Roman"/>
                <w:sz w:val="18"/>
                <w:szCs w:val="18"/>
                <w:lang w:val="tr-TR"/>
              </w:rPr>
              <w:t xml:space="preserve">                            </w:t>
            </w:r>
          </w:p>
          <w:p w:rsidR="00430C85" w:rsidRPr="000924CA" w:rsidRDefault="00430C85" w:rsidP="00050E6F">
            <w:pPr>
              <w:rPr>
                <w:rFonts w:ascii="Times New Roman" w:hAnsi="Times New Roman"/>
                <w:sz w:val="18"/>
                <w:szCs w:val="18"/>
                <w:lang w:val="tr-TR"/>
              </w:rPr>
            </w:pPr>
          </w:p>
        </w:tc>
        <w:tc>
          <w:tcPr>
            <w:tcW w:w="4678" w:type="dxa"/>
            <w:vAlign w:val="center"/>
          </w:tcPr>
          <w:p w:rsidR="00430C85" w:rsidRPr="000924CA" w:rsidRDefault="00430C85" w:rsidP="00050E6F">
            <w:pPr>
              <w:rPr>
                <w:rFonts w:ascii="Times New Roman" w:hAnsi="Times New Roman"/>
                <w:sz w:val="18"/>
                <w:szCs w:val="18"/>
                <w:lang w:val="tr-TR"/>
              </w:rPr>
            </w:pPr>
          </w:p>
        </w:tc>
      </w:tr>
    </w:tbl>
    <w:p w:rsidR="00D02291" w:rsidRDefault="00D02291" w:rsidP="00D02291">
      <w:pPr>
        <w:ind w:left="-113"/>
        <w:jc w:val="center"/>
        <w:rPr>
          <w:rFonts w:ascii="Times New Roman" w:hAnsi="Times New Roman"/>
          <w:sz w:val="18"/>
          <w:szCs w:val="18"/>
          <w:lang w:val="tr-TR"/>
        </w:rPr>
      </w:pPr>
    </w:p>
    <w:p w:rsidR="002F7BBD" w:rsidRDefault="002F7BBD" w:rsidP="000924CA">
      <w:pPr>
        <w:jc w:val="both"/>
        <w:rPr>
          <w:rFonts w:ascii="Times New Roman" w:hAnsi="Times New Roman"/>
          <w:sz w:val="18"/>
          <w:szCs w:val="18"/>
          <w:lang w:val="tr-TR"/>
        </w:rPr>
      </w:pPr>
    </w:p>
    <w:p w:rsidR="002F7BBD" w:rsidRDefault="002F7BBD" w:rsidP="000924CA">
      <w:pPr>
        <w:jc w:val="both"/>
        <w:rPr>
          <w:rFonts w:ascii="Times New Roman" w:hAnsi="Times New Roman"/>
          <w:sz w:val="18"/>
          <w:szCs w:val="18"/>
          <w:lang w:val="tr-TR"/>
        </w:rPr>
      </w:pPr>
    </w:p>
    <w:p w:rsidR="002F7BBD" w:rsidRDefault="004D0153" w:rsidP="004D0153">
      <w:pPr>
        <w:tabs>
          <w:tab w:val="left" w:pos="851"/>
        </w:tabs>
        <w:spacing w:after="60"/>
        <w:rPr>
          <w:rFonts w:ascii="Times New Roman" w:hAnsi="Times New Roman"/>
          <w:i/>
          <w:sz w:val="18"/>
          <w:szCs w:val="18"/>
          <w:lang w:val="tr-TR"/>
        </w:rPr>
      </w:pPr>
      <w:r w:rsidRPr="00954A98">
        <w:rPr>
          <w:rFonts w:ascii="Times New Roman" w:hAnsi="Times New Roman"/>
          <w:b/>
          <w:sz w:val="20"/>
          <w:lang w:val="tr-TR"/>
        </w:rPr>
        <w:t>BÖLÜM</w:t>
      </w:r>
      <w:r>
        <w:rPr>
          <w:rFonts w:ascii="Times New Roman" w:hAnsi="Times New Roman"/>
          <w:b/>
          <w:sz w:val="20"/>
          <w:lang w:val="tr-TR"/>
        </w:rPr>
        <w:t xml:space="preserve"> IV</w:t>
      </w:r>
      <w:r w:rsidRPr="00954A98">
        <w:rPr>
          <w:rFonts w:ascii="Times New Roman" w:hAnsi="Times New Roman"/>
          <w:b/>
          <w:sz w:val="20"/>
          <w:lang w:val="tr-TR"/>
        </w:rPr>
        <w:t xml:space="preserve">: </w:t>
      </w:r>
      <w:r>
        <w:rPr>
          <w:rFonts w:ascii="Times New Roman" w:hAnsi="Times New Roman"/>
          <w:b/>
          <w:sz w:val="20"/>
          <w:lang w:val="tr-TR"/>
        </w:rPr>
        <w:t>Anabilim Dalı Başkanı onayı</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4"/>
        <w:gridCol w:w="3928"/>
        <w:gridCol w:w="709"/>
        <w:gridCol w:w="1634"/>
        <w:gridCol w:w="854"/>
        <w:gridCol w:w="1481"/>
      </w:tblGrid>
      <w:tr w:rsidR="00705465" w:rsidRPr="00984C47" w:rsidTr="00114413">
        <w:trPr>
          <w:cantSplit/>
          <w:trHeight w:val="687"/>
        </w:trPr>
        <w:tc>
          <w:tcPr>
            <w:tcW w:w="2134" w:type="dxa"/>
            <w:shd w:val="pct15" w:color="000000" w:fill="FFFFFF"/>
            <w:vAlign w:val="center"/>
          </w:tcPr>
          <w:p w:rsidR="00705465" w:rsidRPr="00984C47" w:rsidRDefault="00705465" w:rsidP="00C4741B">
            <w:pPr>
              <w:rPr>
                <w:rFonts w:ascii="Times New Roman" w:hAnsi="Times New Roman"/>
                <w:b/>
                <w:sz w:val="18"/>
                <w:szCs w:val="18"/>
                <w:lang w:val="tr-TR"/>
              </w:rPr>
            </w:pPr>
            <w:r w:rsidRPr="00984C47">
              <w:rPr>
                <w:rFonts w:ascii="Times New Roman" w:hAnsi="Times New Roman"/>
                <w:b/>
                <w:sz w:val="18"/>
                <w:szCs w:val="18"/>
                <w:lang w:val="tr-TR"/>
              </w:rPr>
              <w:t xml:space="preserve">Anabilim Dalı </w:t>
            </w:r>
            <w:r>
              <w:rPr>
                <w:rFonts w:ascii="Times New Roman" w:hAnsi="Times New Roman"/>
                <w:b/>
                <w:sz w:val="18"/>
                <w:szCs w:val="18"/>
                <w:lang w:val="tr-TR"/>
              </w:rPr>
              <w:t>Başkanı:</w:t>
            </w:r>
          </w:p>
        </w:tc>
        <w:tc>
          <w:tcPr>
            <w:tcW w:w="3928" w:type="dxa"/>
            <w:vAlign w:val="center"/>
          </w:tcPr>
          <w:p w:rsidR="00705465" w:rsidRPr="00984C47" w:rsidRDefault="00705465" w:rsidP="00C4741B">
            <w:pPr>
              <w:rPr>
                <w:rFonts w:ascii="Times New Roman" w:hAnsi="Times New Roman"/>
                <w:sz w:val="18"/>
                <w:szCs w:val="18"/>
                <w:lang w:val="tr-TR"/>
              </w:rPr>
            </w:pPr>
          </w:p>
        </w:tc>
        <w:tc>
          <w:tcPr>
            <w:tcW w:w="709" w:type="dxa"/>
            <w:shd w:val="pct15" w:color="000000" w:fill="FFFFFF"/>
            <w:vAlign w:val="center"/>
          </w:tcPr>
          <w:p w:rsidR="00705465" w:rsidRPr="00984C47" w:rsidRDefault="00705465" w:rsidP="00C4741B">
            <w:pPr>
              <w:rPr>
                <w:rFonts w:ascii="Times New Roman" w:hAnsi="Times New Roman"/>
                <w:b/>
                <w:sz w:val="18"/>
                <w:szCs w:val="18"/>
                <w:lang w:val="tr-TR"/>
              </w:rPr>
            </w:pPr>
            <w:r w:rsidRPr="00984C47">
              <w:rPr>
                <w:rFonts w:ascii="Times New Roman" w:hAnsi="Times New Roman"/>
                <w:b/>
                <w:sz w:val="18"/>
                <w:szCs w:val="18"/>
                <w:lang w:val="tr-TR"/>
              </w:rPr>
              <w:t>İmza</w:t>
            </w:r>
            <w:r>
              <w:rPr>
                <w:rFonts w:ascii="Times New Roman" w:hAnsi="Times New Roman"/>
                <w:b/>
                <w:sz w:val="18"/>
                <w:szCs w:val="18"/>
                <w:lang w:val="tr-TR"/>
              </w:rPr>
              <w:t>:</w:t>
            </w:r>
          </w:p>
        </w:tc>
        <w:tc>
          <w:tcPr>
            <w:tcW w:w="1634" w:type="dxa"/>
            <w:vAlign w:val="center"/>
          </w:tcPr>
          <w:p w:rsidR="00705465" w:rsidRPr="00984C47" w:rsidRDefault="00705465" w:rsidP="00C4741B">
            <w:pPr>
              <w:rPr>
                <w:rFonts w:ascii="Times New Roman" w:hAnsi="Times New Roman"/>
                <w:sz w:val="18"/>
                <w:szCs w:val="18"/>
                <w:lang w:val="tr-TR"/>
              </w:rPr>
            </w:pPr>
          </w:p>
        </w:tc>
        <w:tc>
          <w:tcPr>
            <w:tcW w:w="854" w:type="dxa"/>
            <w:shd w:val="pct15" w:color="000000" w:fill="FFFFFF"/>
            <w:vAlign w:val="center"/>
          </w:tcPr>
          <w:p w:rsidR="00705465" w:rsidRPr="00984C47" w:rsidRDefault="00705465" w:rsidP="00C4741B">
            <w:pPr>
              <w:rPr>
                <w:rFonts w:ascii="Times New Roman" w:hAnsi="Times New Roman"/>
                <w:b/>
                <w:sz w:val="18"/>
                <w:szCs w:val="18"/>
                <w:lang w:val="tr-TR"/>
              </w:rPr>
            </w:pPr>
            <w:r w:rsidRPr="00984C47">
              <w:rPr>
                <w:rFonts w:ascii="Times New Roman" w:hAnsi="Times New Roman"/>
                <w:b/>
                <w:sz w:val="18"/>
                <w:szCs w:val="18"/>
                <w:lang w:val="tr-TR"/>
              </w:rPr>
              <w:t>Tarih</w:t>
            </w:r>
            <w:r>
              <w:rPr>
                <w:rFonts w:ascii="Times New Roman" w:hAnsi="Times New Roman"/>
                <w:b/>
                <w:sz w:val="18"/>
                <w:szCs w:val="18"/>
                <w:lang w:val="tr-TR"/>
              </w:rPr>
              <w:t>:</w:t>
            </w:r>
          </w:p>
        </w:tc>
        <w:tc>
          <w:tcPr>
            <w:tcW w:w="1481" w:type="dxa"/>
            <w:vAlign w:val="center"/>
          </w:tcPr>
          <w:p w:rsidR="00705465" w:rsidRPr="00984C47" w:rsidRDefault="00705465" w:rsidP="00C4741B">
            <w:pPr>
              <w:rPr>
                <w:rFonts w:ascii="Times New Roman" w:hAnsi="Times New Roman"/>
                <w:sz w:val="18"/>
                <w:szCs w:val="18"/>
                <w:lang w:val="tr-TR"/>
              </w:rPr>
            </w:pPr>
          </w:p>
        </w:tc>
      </w:tr>
    </w:tbl>
    <w:p w:rsidR="00430C85" w:rsidRDefault="00430C85" w:rsidP="00F527FF">
      <w:pPr>
        <w:spacing w:line="240" w:lineRule="atLeast"/>
        <w:jc w:val="both"/>
        <w:rPr>
          <w:rFonts w:ascii="Times New Roman" w:hAnsi="Times New Roman"/>
          <w:b/>
          <w:sz w:val="20"/>
          <w:szCs w:val="22"/>
          <w:lang w:val="tr-TR"/>
        </w:rPr>
      </w:pPr>
    </w:p>
    <w:p w:rsidR="00EE7035" w:rsidRDefault="00EE7035" w:rsidP="00F527FF">
      <w:pPr>
        <w:spacing w:line="240" w:lineRule="atLeast"/>
        <w:jc w:val="both"/>
        <w:rPr>
          <w:rFonts w:ascii="Times New Roman" w:hAnsi="Times New Roman"/>
          <w:b/>
          <w:sz w:val="20"/>
          <w:szCs w:val="22"/>
          <w:lang w:val="tr-TR"/>
        </w:rPr>
      </w:pPr>
    </w:p>
    <w:p w:rsidR="00430C85" w:rsidRDefault="00430C85" w:rsidP="00EE7035">
      <w:pPr>
        <w:spacing w:line="360" w:lineRule="auto"/>
        <w:jc w:val="both"/>
        <w:rPr>
          <w:rFonts w:ascii="Times New Roman" w:hAnsi="Times New Roman"/>
          <w:i/>
          <w:sz w:val="18"/>
          <w:szCs w:val="18"/>
          <w:lang w:val="tr-TR"/>
        </w:rPr>
      </w:pPr>
      <w:r w:rsidRPr="00BF5D80">
        <w:rPr>
          <w:rFonts w:ascii="Times New Roman" w:hAnsi="Times New Roman"/>
          <w:i/>
          <w:sz w:val="18"/>
          <w:szCs w:val="18"/>
          <w:lang w:val="tr-TR"/>
        </w:rPr>
        <w:t>*Bu</w:t>
      </w:r>
      <w:r>
        <w:rPr>
          <w:rFonts w:ascii="Times New Roman" w:hAnsi="Times New Roman"/>
          <w:i/>
          <w:sz w:val="18"/>
          <w:szCs w:val="18"/>
          <w:lang w:val="tr-TR"/>
        </w:rPr>
        <w:t xml:space="preserve"> form </w:t>
      </w:r>
      <w:r w:rsidRPr="00BF5D80">
        <w:rPr>
          <w:rFonts w:ascii="Times New Roman" w:hAnsi="Times New Roman"/>
          <w:i/>
          <w:sz w:val="18"/>
          <w:szCs w:val="18"/>
          <w:lang w:val="tr-TR"/>
        </w:rPr>
        <w:t>bilgisayar ortamında doldurulur ve ABD tarafından EBYS ile Enstitüye gönderilir.</w:t>
      </w:r>
    </w:p>
    <w:p w:rsidR="00F527FF" w:rsidRPr="00F527FF" w:rsidRDefault="00E02A14" w:rsidP="00EE7035">
      <w:pPr>
        <w:spacing w:line="240" w:lineRule="atLeast"/>
        <w:jc w:val="both"/>
        <w:rPr>
          <w:rFonts w:ascii="Times New Roman" w:hAnsi="Times New Roman"/>
          <w:i/>
          <w:sz w:val="18"/>
          <w:szCs w:val="18"/>
          <w:lang w:val="tr-TR"/>
        </w:rPr>
      </w:pPr>
      <w:r>
        <w:rPr>
          <w:rFonts w:ascii="Times New Roman" w:hAnsi="Times New Roman"/>
          <w:i/>
          <w:sz w:val="18"/>
          <w:szCs w:val="18"/>
          <w:lang w:val="tr-TR"/>
        </w:rPr>
        <w:t>**</w:t>
      </w:r>
      <w:r w:rsidR="00F527FF" w:rsidRPr="00F527FF">
        <w:rPr>
          <w:rFonts w:ascii="Times New Roman" w:hAnsi="Times New Roman"/>
          <w:i/>
          <w:sz w:val="18"/>
          <w:szCs w:val="18"/>
          <w:lang w:val="tr-TR"/>
        </w:rPr>
        <w:t>MADDE 39 – (1) Doktora yeterlik sınavında başarılı bulunan öğrenci için </w:t>
      </w:r>
      <w:proofErr w:type="spellStart"/>
      <w:r w:rsidR="00F527FF" w:rsidRPr="00F527FF">
        <w:rPr>
          <w:rFonts w:ascii="Times New Roman" w:hAnsi="Times New Roman"/>
          <w:i/>
          <w:sz w:val="18"/>
          <w:szCs w:val="18"/>
          <w:lang w:val="tr-TR"/>
        </w:rPr>
        <w:t>EABDB’nin</w:t>
      </w:r>
      <w:proofErr w:type="spellEnd"/>
      <w:r w:rsidR="00F527FF" w:rsidRPr="00F527FF">
        <w:rPr>
          <w:rFonts w:ascii="Times New Roman" w:hAnsi="Times New Roman"/>
          <w:i/>
          <w:sz w:val="18"/>
          <w:szCs w:val="18"/>
          <w:lang w:val="tr-TR"/>
        </w:rPr>
        <w:t> önerisi ve ilgili enstitü yönetim kurulunun kararı ile doktora tez çalışma sürecini izlemek amacıyla bir ay içinde tez izleme komitesi oluşturulur.</w:t>
      </w:r>
    </w:p>
    <w:p w:rsidR="00F527FF" w:rsidRDefault="00F527FF" w:rsidP="00EE7035">
      <w:pPr>
        <w:tabs>
          <w:tab w:val="left" w:pos="851"/>
        </w:tabs>
        <w:spacing w:before="120" w:after="60"/>
        <w:jc w:val="both"/>
        <w:rPr>
          <w:rFonts w:ascii="Times New Roman" w:hAnsi="Times New Roman"/>
          <w:i/>
          <w:sz w:val="18"/>
          <w:szCs w:val="18"/>
          <w:lang w:val="tr-TR"/>
        </w:rPr>
      </w:pPr>
      <w:r w:rsidRPr="00F527FF">
        <w:rPr>
          <w:rFonts w:ascii="Times New Roman" w:hAnsi="Times New Roman"/>
          <w:i/>
          <w:sz w:val="18"/>
          <w:szCs w:val="18"/>
          <w:lang w:val="tr-TR"/>
        </w:rPr>
        <w:t>(2) Tez izleme komitesi, üç öğretim üyesinden oluşur. Komitede tez danışmanından başka EABD içinden ve dışından birer üye yer alır. İkinci tez danışmanının bulunması durumunda ikinci danışman dilerse komite toplantılarına katılabilir, ancak üyesi olamaz</w:t>
      </w:r>
    </w:p>
    <w:p w:rsidR="00F527FF" w:rsidRDefault="00F527FF" w:rsidP="00EE7035">
      <w:pPr>
        <w:spacing w:line="240" w:lineRule="atLeast"/>
        <w:jc w:val="both"/>
        <w:rPr>
          <w:rFonts w:ascii="Times New Roman" w:hAnsi="Times New Roman"/>
          <w:i/>
          <w:sz w:val="18"/>
          <w:szCs w:val="18"/>
          <w:lang w:val="tr-TR"/>
        </w:rPr>
      </w:pPr>
      <w:r w:rsidRPr="00F527FF">
        <w:rPr>
          <w:rFonts w:ascii="Times New Roman" w:hAnsi="Times New Roman"/>
          <w:i/>
          <w:sz w:val="18"/>
          <w:szCs w:val="18"/>
          <w:lang w:val="tr-TR"/>
        </w:rPr>
        <w:t>(3) Tez izleme komitesinin ilk toplantısı, tez izleme komitesinin atanmasını takip eden en geç altı ay içinde yapılır.</w:t>
      </w:r>
    </w:p>
    <w:p w:rsidR="00E02A14" w:rsidRPr="00F527FF" w:rsidRDefault="00E02A14" w:rsidP="00EE7035">
      <w:pPr>
        <w:spacing w:line="240" w:lineRule="atLeast"/>
        <w:jc w:val="both"/>
        <w:rPr>
          <w:rFonts w:ascii="Times New Roman" w:hAnsi="Times New Roman"/>
          <w:i/>
          <w:sz w:val="18"/>
          <w:szCs w:val="18"/>
          <w:lang w:val="tr-TR"/>
        </w:rPr>
      </w:pPr>
    </w:p>
    <w:p w:rsidR="00E02A14" w:rsidRDefault="00E02A14" w:rsidP="00E02A14">
      <w:pPr>
        <w:spacing w:line="360" w:lineRule="auto"/>
        <w:jc w:val="both"/>
        <w:rPr>
          <w:rFonts w:ascii="Times New Roman" w:hAnsi="Times New Roman"/>
          <w:i/>
          <w:sz w:val="18"/>
          <w:szCs w:val="18"/>
          <w:lang w:val="tr-TR"/>
        </w:rPr>
      </w:pPr>
      <w:r w:rsidRPr="00BF5D80">
        <w:rPr>
          <w:rFonts w:ascii="Times New Roman" w:hAnsi="Times New Roman"/>
          <w:i/>
          <w:sz w:val="18"/>
          <w:szCs w:val="18"/>
          <w:lang w:val="tr-TR"/>
        </w:rPr>
        <w:t>**</w:t>
      </w:r>
      <w:r>
        <w:rPr>
          <w:rFonts w:ascii="Times New Roman" w:hAnsi="Times New Roman"/>
          <w:i/>
          <w:sz w:val="18"/>
          <w:szCs w:val="18"/>
          <w:lang w:val="tr-TR"/>
        </w:rPr>
        <w:t>*</w:t>
      </w:r>
      <w:r w:rsidRPr="00BF5D80">
        <w:rPr>
          <w:rFonts w:ascii="Times New Roman" w:hAnsi="Times New Roman"/>
          <w:i/>
          <w:sz w:val="18"/>
          <w:szCs w:val="18"/>
          <w:lang w:val="tr-TR"/>
        </w:rPr>
        <w:t xml:space="preserve"> </w:t>
      </w:r>
      <w:r w:rsidRPr="002A4F46">
        <w:rPr>
          <w:rFonts w:ascii="Times New Roman" w:hAnsi="Times New Roman"/>
          <w:i/>
          <w:sz w:val="18"/>
          <w:szCs w:val="18"/>
          <w:lang w:val="tr-TR"/>
        </w:rPr>
        <w:t>Davetiyeler e- mail adreslerine gönderilecektir. Islak imzalı nüsha talep edildiği takdirde Enstitü tarafından temin edilecektir.</w:t>
      </w:r>
    </w:p>
    <w:p w:rsidR="00430C85" w:rsidRDefault="00430C85" w:rsidP="009170A4">
      <w:pPr>
        <w:spacing w:line="360" w:lineRule="auto"/>
        <w:ind w:left="-113"/>
        <w:rPr>
          <w:rFonts w:ascii="Times New Roman" w:hAnsi="Times New Roman"/>
          <w:b/>
          <w:sz w:val="20"/>
          <w:szCs w:val="22"/>
          <w:lang w:val="tr-TR"/>
        </w:rPr>
      </w:pPr>
    </w:p>
    <w:p w:rsidR="009170A4" w:rsidRPr="00207642" w:rsidRDefault="009170A4" w:rsidP="009170A4">
      <w:pPr>
        <w:spacing w:line="360" w:lineRule="auto"/>
        <w:ind w:left="-113"/>
        <w:rPr>
          <w:rFonts w:ascii="Times New Roman" w:hAnsi="Times New Roman"/>
          <w:b/>
          <w:i/>
          <w:sz w:val="18"/>
          <w:szCs w:val="18"/>
          <w:lang w:val="tr-TR"/>
        </w:rPr>
      </w:pPr>
    </w:p>
    <w:sectPr w:rsidR="009170A4" w:rsidRPr="00207642" w:rsidSect="000924CA">
      <w:headerReference w:type="default" r:id="rId8"/>
      <w:pgSz w:w="11906" w:h="16838" w:code="9"/>
      <w:pgMar w:top="851" w:right="851" w:bottom="284" w:left="851"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FDB" w:rsidRDefault="00CC1FDB">
      <w:r>
        <w:separator/>
      </w:r>
    </w:p>
  </w:endnote>
  <w:endnote w:type="continuationSeparator" w:id="0">
    <w:p w:rsidR="00CC1FDB" w:rsidRDefault="00CC1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FDB" w:rsidRDefault="00CC1FDB">
      <w:r>
        <w:separator/>
      </w:r>
    </w:p>
  </w:footnote>
  <w:footnote w:type="continuationSeparator" w:id="0">
    <w:p w:rsidR="00CC1FDB" w:rsidRDefault="00CC1F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986" w:rsidRDefault="00160986" w:rsidP="00207642">
    <w:pPr>
      <w:pStyle w:val="stBilgi"/>
      <w:jc w:val="right"/>
      <w:rPr>
        <w:rFonts w:ascii="Times New Roman" w:hAnsi="Times New Roman"/>
        <w:b/>
        <w:color w:val="FF0000"/>
        <w:sz w:val="22"/>
        <w:szCs w:val="22"/>
      </w:rPr>
    </w:pPr>
  </w:p>
  <w:p w:rsidR="00207642" w:rsidRPr="007368D8" w:rsidRDefault="00087123" w:rsidP="00207642">
    <w:pPr>
      <w:pStyle w:val="stBilgi"/>
      <w:jc w:val="right"/>
      <w:rPr>
        <w:rFonts w:ascii="Times New Roman" w:hAnsi="Times New Roman"/>
        <w:b/>
        <w:color w:val="FF0000"/>
        <w:sz w:val="24"/>
        <w:szCs w:val="22"/>
      </w:rPr>
    </w:pPr>
    <w:r>
      <w:rPr>
        <w:rFonts w:ascii="Times New Roman" w:hAnsi="Times New Roman"/>
        <w:b/>
        <w:color w:val="FF0000"/>
        <w:sz w:val="24"/>
        <w:szCs w:val="22"/>
      </w:rPr>
      <w:t>LEE</w:t>
    </w:r>
    <w:r w:rsidR="00070E47">
      <w:rPr>
        <w:rFonts w:ascii="Times New Roman" w:hAnsi="Times New Roman"/>
        <w:b/>
        <w:color w:val="FF0000"/>
        <w:sz w:val="24"/>
        <w:szCs w:val="22"/>
      </w:rPr>
      <w:t>-</w:t>
    </w:r>
    <w:r w:rsidR="00207642" w:rsidRPr="007368D8">
      <w:rPr>
        <w:rFonts w:ascii="Times New Roman" w:hAnsi="Times New Roman"/>
        <w:b/>
        <w:color w:val="FF0000"/>
        <w:sz w:val="24"/>
        <w:szCs w:val="22"/>
      </w:rPr>
      <w:t>FOR</w:t>
    </w:r>
    <w:r w:rsidR="000433A5">
      <w:rPr>
        <w:rFonts w:ascii="Times New Roman" w:hAnsi="Times New Roman"/>
        <w:b/>
        <w:color w:val="FF0000"/>
        <w:sz w:val="24"/>
        <w:szCs w:val="22"/>
      </w:rPr>
      <w:t xml:space="preserve">M </w:t>
    </w:r>
    <w:r w:rsidR="00891D3C">
      <w:rPr>
        <w:rFonts w:ascii="Times New Roman" w:hAnsi="Times New Roman"/>
        <w:b/>
        <w:color w:val="FF0000"/>
        <w:sz w:val="24"/>
        <w:szCs w:val="22"/>
      </w:rPr>
      <w:t>11</w:t>
    </w:r>
    <w:r w:rsidR="00114413">
      <w:rPr>
        <w:rFonts w:ascii="Times New Roman" w:hAnsi="Times New Roman"/>
        <w:b/>
        <w:color w:val="FF0000"/>
        <w:sz w:val="24"/>
        <w:szCs w:val="22"/>
      </w:rPr>
      <w:t>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0228E5"/>
    <w:multiLevelType w:val="hybridMultilevel"/>
    <w:tmpl w:val="8DAA3B0A"/>
    <w:lvl w:ilvl="0" w:tplc="041F000F">
      <w:start w:val="1"/>
      <w:numFmt w:val="decimal"/>
      <w:lvlText w:val="%1."/>
      <w:lvlJc w:val="left"/>
      <w:pPr>
        <w:ind w:left="2115" w:hanging="360"/>
      </w:pPr>
    </w:lvl>
    <w:lvl w:ilvl="1" w:tplc="041F0019" w:tentative="1">
      <w:start w:val="1"/>
      <w:numFmt w:val="lowerLetter"/>
      <w:lvlText w:val="%2."/>
      <w:lvlJc w:val="left"/>
      <w:pPr>
        <w:ind w:left="2835" w:hanging="360"/>
      </w:pPr>
    </w:lvl>
    <w:lvl w:ilvl="2" w:tplc="041F001B" w:tentative="1">
      <w:start w:val="1"/>
      <w:numFmt w:val="lowerRoman"/>
      <w:lvlText w:val="%3."/>
      <w:lvlJc w:val="right"/>
      <w:pPr>
        <w:ind w:left="3555" w:hanging="180"/>
      </w:pPr>
    </w:lvl>
    <w:lvl w:ilvl="3" w:tplc="041F000F" w:tentative="1">
      <w:start w:val="1"/>
      <w:numFmt w:val="decimal"/>
      <w:lvlText w:val="%4."/>
      <w:lvlJc w:val="left"/>
      <w:pPr>
        <w:ind w:left="4275" w:hanging="360"/>
      </w:pPr>
    </w:lvl>
    <w:lvl w:ilvl="4" w:tplc="041F0019" w:tentative="1">
      <w:start w:val="1"/>
      <w:numFmt w:val="lowerLetter"/>
      <w:lvlText w:val="%5."/>
      <w:lvlJc w:val="left"/>
      <w:pPr>
        <w:ind w:left="4995" w:hanging="360"/>
      </w:pPr>
    </w:lvl>
    <w:lvl w:ilvl="5" w:tplc="041F001B" w:tentative="1">
      <w:start w:val="1"/>
      <w:numFmt w:val="lowerRoman"/>
      <w:lvlText w:val="%6."/>
      <w:lvlJc w:val="right"/>
      <w:pPr>
        <w:ind w:left="5715" w:hanging="180"/>
      </w:pPr>
    </w:lvl>
    <w:lvl w:ilvl="6" w:tplc="041F000F" w:tentative="1">
      <w:start w:val="1"/>
      <w:numFmt w:val="decimal"/>
      <w:lvlText w:val="%7."/>
      <w:lvlJc w:val="left"/>
      <w:pPr>
        <w:ind w:left="6435" w:hanging="360"/>
      </w:pPr>
    </w:lvl>
    <w:lvl w:ilvl="7" w:tplc="041F0019" w:tentative="1">
      <w:start w:val="1"/>
      <w:numFmt w:val="lowerLetter"/>
      <w:lvlText w:val="%8."/>
      <w:lvlJc w:val="left"/>
      <w:pPr>
        <w:ind w:left="7155" w:hanging="360"/>
      </w:pPr>
    </w:lvl>
    <w:lvl w:ilvl="8" w:tplc="041F001B" w:tentative="1">
      <w:start w:val="1"/>
      <w:numFmt w:val="lowerRoman"/>
      <w:lvlText w:val="%9."/>
      <w:lvlJc w:val="right"/>
      <w:pPr>
        <w:ind w:left="7875" w:hanging="180"/>
      </w:pPr>
    </w:lvl>
  </w:abstractNum>
  <w:abstractNum w:abstractNumId="1" w15:restartNumberingAfterBreak="0">
    <w:nsid w:val="4D1F6EE9"/>
    <w:multiLevelType w:val="hybridMultilevel"/>
    <w:tmpl w:val="7CE6F17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581014C8"/>
    <w:multiLevelType w:val="singleLevel"/>
    <w:tmpl w:val="B98E0A0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AFB3B1D"/>
    <w:multiLevelType w:val="hybridMultilevel"/>
    <w:tmpl w:val="3008F2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6FC"/>
    <w:rsid w:val="0000538D"/>
    <w:rsid w:val="00005FE0"/>
    <w:rsid w:val="0001156D"/>
    <w:rsid w:val="00011978"/>
    <w:rsid w:val="00015C4F"/>
    <w:rsid w:val="00025A59"/>
    <w:rsid w:val="0003715B"/>
    <w:rsid w:val="000433A5"/>
    <w:rsid w:val="000478C0"/>
    <w:rsid w:val="00050E6F"/>
    <w:rsid w:val="0005259D"/>
    <w:rsid w:val="00070E47"/>
    <w:rsid w:val="00084331"/>
    <w:rsid w:val="00085C6E"/>
    <w:rsid w:val="00087123"/>
    <w:rsid w:val="000924CA"/>
    <w:rsid w:val="000927D4"/>
    <w:rsid w:val="000A02B1"/>
    <w:rsid w:val="000A363E"/>
    <w:rsid w:val="000A51DF"/>
    <w:rsid w:val="000B0F33"/>
    <w:rsid w:val="000B324E"/>
    <w:rsid w:val="000B469B"/>
    <w:rsid w:val="000C0203"/>
    <w:rsid w:val="000D542F"/>
    <w:rsid w:val="000D6A22"/>
    <w:rsid w:val="000E4480"/>
    <w:rsid w:val="000E5DDF"/>
    <w:rsid w:val="001059CE"/>
    <w:rsid w:val="00112454"/>
    <w:rsid w:val="00113E4A"/>
    <w:rsid w:val="00114413"/>
    <w:rsid w:val="00124A60"/>
    <w:rsid w:val="001378A5"/>
    <w:rsid w:val="00144F3C"/>
    <w:rsid w:val="00160986"/>
    <w:rsid w:val="001657B4"/>
    <w:rsid w:val="00167A4A"/>
    <w:rsid w:val="001710C0"/>
    <w:rsid w:val="001737EC"/>
    <w:rsid w:val="001767B3"/>
    <w:rsid w:val="0018232F"/>
    <w:rsid w:val="00182742"/>
    <w:rsid w:val="001828B4"/>
    <w:rsid w:val="0018503D"/>
    <w:rsid w:val="00185279"/>
    <w:rsid w:val="001A29FE"/>
    <w:rsid w:val="001A7318"/>
    <w:rsid w:val="001B037D"/>
    <w:rsid w:val="001B23FE"/>
    <w:rsid w:val="001B79BD"/>
    <w:rsid w:val="001D484C"/>
    <w:rsid w:val="001D53AD"/>
    <w:rsid w:val="00207642"/>
    <w:rsid w:val="002141CF"/>
    <w:rsid w:val="00257732"/>
    <w:rsid w:val="00272353"/>
    <w:rsid w:val="002812AA"/>
    <w:rsid w:val="00287963"/>
    <w:rsid w:val="002A3F17"/>
    <w:rsid w:val="002A4727"/>
    <w:rsid w:val="002A4F46"/>
    <w:rsid w:val="002C06AE"/>
    <w:rsid w:val="002D3FFC"/>
    <w:rsid w:val="002E1F48"/>
    <w:rsid w:val="002F1BF4"/>
    <w:rsid w:val="002F7BBD"/>
    <w:rsid w:val="00336BD5"/>
    <w:rsid w:val="003655D7"/>
    <w:rsid w:val="00372801"/>
    <w:rsid w:val="00383ACE"/>
    <w:rsid w:val="00392F02"/>
    <w:rsid w:val="00394F3D"/>
    <w:rsid w:val="003B06CD"/>
    <w:rsid w:val="003B3B02"/>
    <w:rsid w:val="003B3EBC"/>
    <w:rsid w:val="003B7535"/>
    <w:rsid w:val="003C162C"/>
    <w:rsid w:val="003D61BA"/>
    <w:rsid w:val="003E0A44"/>
    <w:rsid w:val="003F04D0"/>
    <w:rsid w:val="003F67E5"/>
    <w:rsid w:val="003F6901"/>
    <w:rsid w:val="00413028"/>
    <w:rsid w:val="00427765"/>
    <w:rsid w:val="00430C85"/>
    <w:rsid w:val="00435847"/>
    <w:rsid w:val="0045471A"/>
    <w:rsid w:val="0045617F"/>
    <w:rsid w:val="00477DEC"/>
    <w:rsid w:val="0048428A"/>
    <w:rsid w:val="00484D3D"/>
    <w:rsid w:val="00495CF4"/>
    <w:rsid w:val="004A5186"/>
    <w:rsid w:val="004A5E00"/>
    <w:rsid w:val="004B3F73"/>
    <w:rsid w:val="004B434D"/>
    <w:rsid w:val="004B7E17"/>
    <w:rsid w:val="004D0153"/>
    <w:rsid w:val="004D3278"/>
    <w:rsid w:val="004D3CB9"/>
    <w:rsid w:val="004D3F5B"/>
    <w:rsid w:val="004D4AB3"/>
    <w:rsid w:val="004E33BC"/>
    <w:rsid w:val="004E6360"/>
    <w:rsid w:val="004F141A"/>
    <w:rsid w:val="004F4561"/>
    <w:rsid w:val="00507DBF"/>
    <w:rsid w:val="005211A1"/>
    <w:rsid w:val="00537488"/>
    <w:rsid w:val="00545C6A"/>
    <w:rsid w:val="00554778"/>
    <w:rsid w:val="0055604B"/>
    <w:rsid w:val="00564CF6"/>
    <w:rsid w:val="00570A69"/>
    <w:rsid w:val="005929AB"/>
    <w:rsid w:val="005B37AE"/>
    <w:rsid w:val="005B5944"/>
    <w:rsid w:val="005D11CD"/>
    <w:rsid w:val="005E116E"/>
    <w:rsid w:val="005F1424"/>
    <w:rsid w:val="005F4EC2"/>
    <w:rsid w:val="00601197"/>
    <w:rsid w:val="00621920"/>
    <w:rsid w:val="00631E9A"/>
    <w:rsid w:val="006403D7"/>
    <w:rsid w:val="00645270"/>
    <w:rsid w:val="00650F2E"/>
    <w:rsid w:val="00687CC0"/>
    <w:rsid w:val="006A06F0"/>
    <w:rsid w:val="006A6CB7"/>
    <w:rsid w:val="006A75AB"/>
    <w:rsid w:val="006B0DEB"/>
    <w:rsid w:val="006B1890"/>
    <w:rsid w:val="006B1AC8"/>
    <w:rsid w:val="006C0A6A"/>
    <w:rsid w:val="006D10A9"/>
    <w:rsid w:val="006D767D"/>
    <w:rsid w:val="006E624E"/>
    <w:rsid w:val="006E7690"/>
    <w:rsid w:val="007038F1"/>
    <w:rsid w:val="00705465"/>
    <w:rsid w:val="00706461"/>
    <w:rsid w:val="00727B59"/>
    <w:rsid w:val="007368D8"/>
    <w:rsid w:val="007406EC"/>
    <w:rsid w:val="007555F7"/>
    <w:rsid w:val="007630F0"/>
    <w:rsid w:val="007679A8"/>
    <w:rsid w:val="0078525B"/>
    <w:rsid w:val="00787642"/>
    <w:rsid w:val="00793EB7"/>
    <w:rsid w:val="007A6B78"/>
    <w:rsid w:val="007B097F"/>
    <w:rsid w:val="007C53C5"/>
    <w:rsid w:val="007E2033"/>
    <w:rsid w:val="007E290D"/>
    <w:rsid w:val="007E57D6"/>
    <w:rsid w:val="007F56DF"/>
    <w:rsid w:val="007F600A"/>
    <w:rsid w:val="0080287B"/>
    <w:rsid w:val="008043E2"/>
    <w:rsid w:val="0082655A"/>
    <w:rsid w:val="00826B30"/>
    <w:rsid w:val="008307D6"/>
    <w:rsid w:val="00887B65"/>
    <w:rsid w:val="00891D3C"/>
    <w:rsid w:val="00896D4C"/>
    <w:rsid w:val="008A01A7"/>
    <w:rsid w:val="008A02B3"/>
    <w:rsid w:val="008A3BE1"/>
    <w:rsid w:val="008B1185"/>
    <w:rsid w:val="008D4DB3"/>
    <w:rsid w:val="008D6368"/>
    <w:rsid w:val="008E267A"/>
    <w:rsid w:val="008F6F88"/>
    <w:rsid w:val="009016BE"/>
    <w:rsid w:val="00904397"/>
    <w:rsid w:val="009170A4"/>
    <w:rsid w:val="00933726"/>
    <w:rsid w:val="00950A55"/>
    <w:rsid w:val="00950C97"/>
    <w:rsid w:val="009516FC"/>
    <w:rsid w:val="0095430E"/>
    <w:rsid w:val="00961EF7"/>
    <w:rsid w:val="00981A09"/>
    <w:rsid w:val="00992926"/>
    <w:rsid w:val="009A36E7"/>
    <w:rsid w:val="009A6C1A"/>
    <w:rsid w:val="009C6521"/>
    <w:rsid w:val="009D06B4"/>
    <w:rsid w:val="009D3147"/>
    <w:rsid w:val="009D73D7"/>
    <w:rsid w:val="00A11748"/>
    <w:rsid w:val="00A11962"/>
    <w:rsid w:val="00A15B5B"/>
    <w:rsid w:val="00A16ED2"/>
    <w:rsid w:val="00A227EA"/>
    <w:rsid w:val="00A25BA9"/>
    <w:rsid w:val="00A27E2A"/>
    <w:rsid w:val="00A33F86"/>
    <w:rsid w:val="00A41718"/>
    <w:rsid w:val="00A539F7"/>
    <w:rsid w:val="00A74D97"/>
    <w:rsid w:val="00A74DE1"/>
    <w:rsid w:val="00A76A9A"/>
    <w:rsid w:val="00AA2CA0"/>
    <w:rsid w:val="00AA63EE"/>
    <w:rsid w:val="00AB4A5D"/>
    <w:rsid w:val="00AB4A7F"/>
    <w:rsid w:val="00AC2A71"/>
    <w:rsid w:val="00AC5E38"/>
    <w:rsid w:val="00AC62A2"/>
    <w:rsid w:val="00AD508F"/>
    <w:rsid w:val="00AD6425"/>
    <w:rsid w:val="00B07B57"/>
    <w:rsid w:val="00B32F69"/>
    <w:rsid w:val="00B46468"/>
    <w:rsid w:val="00B46FD1"/>
    <w:rsid w:val="00B54393"/>
    <w:rsid w:val="00B56D89"/>
    <w:rsid w:val="00B57FE0"/>
    <w:rsid w:val="00B7071B"/>
    <w:rsid w:val="00B81B23"/>
    <w:rsid w:val="00B844B3"/>
    <w:rsid w:val="00B8734B"/>
    <w:rsid w:val="00B9619E"/>
    <w:rsid w:val="00B979AF"/>
    <w:rsid w:val="00BA44AA"/>
    <w:rsid w:val="00BB05FD"/>
    <w:rsid w:val="00BB6FE1"/>
    <w:rsid w:val="00BC20C0"/>
    <w:rsid w:val="00BC37F4"/>
    <w:rsid w:val="00BD2A84"/>
    <w:rsid w:val="00BE0CFF"/>
    <w:rsid w:val="00BF13FD"/>
    <w:rsid w:val="00BF3E7D"/>
    <w:rsid w:val="00BF5D80"/>
    <w:rsid w:val="00BF7DB1"/>
    <w:rsid w:val="00C00411"/>
    <w:rsid w:val="00C10D1A"/>
    <w:rsid w:val="00C3726D"/>
    <w:rsid w:val="00C4741B"/>
    <w:rsid w:val="00C53FD1"/>
    <w:rsid w:val="00C54622"/>
    <w:rsid w:val="00C55579"/>
    <w:rsid w:val="00C61EDF"/>
    <w:rsid w:val="00C62298"/>
    <w:rsid w:val="00C63E9C"/>
    <w:rsid w:val="00C8244D"/>
    <w:rsid w:val="00C8351B"/>
    <w:rsid w:val="00CC1FDB"/>
    <w:rsid w:val="00CC44F3"/>
    <w:rsid w:val="00CC52D6"/>
    <w:rsid w:val="00CF0428"/>
    <w:rsid w:val="00D02291"/>
    <w:rsid w:val="00D11385"/>
    <w:rsid w:val="00D27B40"/>
    <w:rsid w:val="00D3029D"/>
    <w:rsid w:val="00D47FBE"/>
    <w:rsid w:val="00D527DA"/>
    <w:rsid w:val="00D52C7F"/>
    <w:rsid w:val="00D60E89"/>
    <w:rsid w:val="00D8360B"/>
    <w:rsid w:val="00D91497"/>
    <w:rsid w:val="00DA1729"/>
    <w:rsid w:val="00DB3A16"/>
    <w:rsid w:val="00DC2E89"/>
    <w:rsid w:val="00DC48FF"/>
    <w:rsid w:val="00DD0886"/>
    <w:rsid w:val="00DD3E60"/>
    <w:rsid w:val="00DD54A8"/>
    <w:rsid w:val="00E02A14"/>
    <w:rsid w:val="00E04304"/>
    <w:rsid w:val="00E0486A"/>
    <w:rsid w:val="00E17BE0"/>
    <w:rsid w:val="00E21738"/>
    <w:rsid w:val="00E32FB5"/>
    <w:rsid w:val="00E543BB"/>
    <w:rsid w:val="00E578CE"/>
    <w:rsid w:val="00E654C6"/>
    <w:rsid w:val="00E7069A"/>
    <w:rsid w:val="00E75B51"/>
    <w:rsid w:val="00E94D15"/>
    <w:rsid w:val="00E97F27"/>
    <w:rsid w:val="00EA0264"/>
    <w:rsid w:val="00EA1038"/>
    <w:rsid w:val="00EA3DA7"/>
    <w:rsid w:val="00EC04B7"/>
    <w:rsid w:val="00ED1EED"/>
    <w:rsid w:val="00EE7035"/>
    <w:rsid w:val="00EF1B58"/>
    <w:rsid w:val="00F0742B"/>
    <w:rsid w:val="00F106CB"/>
    <w:rsid w:val="00F10A60"/>
    <w:rsid w:val="00F12E71"/>
    <w:rsid w:val="00F152F7"/>
    <w:rsid w:val="00F24165"/>
    <w:rsid w:val="00F2680B"/>
    <w:rsid w:val="00F3276B"/>
    <w:rsid w:val="00F43263"/>
    <w:rsid w:val="00F43E1B"/>
    <w:rsid w:val="00F527FF"/>
    <w:rsid w:val="00F654C5"/>
    <w:rsid w:val="00F903E7"/>
    <w:rsid w:val="00F9388D"/>
    <w:rsid w:val="00FA03FF"/>
    <w:rsid w:val="00FC021D"/>
    <w:rsid w:val="00FE21E6"/>
    <w:rsid w:val="00FE27A7"/>
    <w:rsid w:val="00FE30E0"/>
    <w:rsid w:val="00FF46D0"/>
    <w:rsid w:val="00FF53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8D8B162"/>
  <w15:chartTrackingRefBased/>
  <w15:docId w15:val="{F8AA06C1-E109-441F-8850-76B48D5E2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6FC"/>
    <w:rPr>
      <w:rFonts w:ascii="Arial" w:hAnsi="Arial"/>
      <w:sz w:val="16"/>
      <w:lang w:val="en-US" w:eastAsia="en-US"/>
    </w:rPr>
  </w:style>
  <w:style w:type="paragraph" w:styleId="Balk1">
    <w:name w:val="heading 1"/>
    <w:basedOn w:val="Normal"/>
    <w:next w:val="Normal"/>
    <w:qFormat/>
    <w:rsid w:val="009516FC"/>
    <w:pPr>
      <w:keepNext/>
      <w:outlineLvl w:val="0"/>
    </w:pPr>
    <w:rPr>
      <w:sz w:val="32"/>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table" w:styleId="TabloKlavuzu">
    <w:name w:val="Table Grid"/>
    <w:basedOn w:val="NormalTablo"/>
    <w:rsid w:val="004D3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rsid w:val="00015C4F"/>
    <w:pPr>
      <w:tabs>
        <w:tab w:val="center" w:pos="4536"/>
        <w:tab w:val="right" w:pos="9072"/>
      </w:tabs>
    </w:pPr>
  </w:style>
  <w:style w:type="paragraph" w:styleId="AltBilgi">
    <w:name w:val="footer"/>
    <w:basedOn w:val="Normal"/>
    <w:rsid w:val="00015C4F"/>
    <w:pPr>
      <w:tabs>
        <w:tab w:val="center" w:pos="4536"/>
        <w:tab w:val="right" w:pos="9072"/>
      </w:tabs>
    </w:pPr>
  </w:style>
  <w:style w:type="paragraph" w:styleId="GvdeMetni">
    <w:name w:val="Body Text"/>
    <w:basedOn w:val="Normal"/>
    <w:rsid w:val="000D6A22"/>
    <w:pPr>
      <w:jc w:val="both"/>
    </w:pPr>
    <w:rPr>
      <w:b/>
      <w:sz w:val="18"/>
    </w:rPr>
  </w:style>
  <w:style w:type="paragraph" w:styleId="BalonMetni">
    <w:name w:val="Balloon Text"/>
    <w:basedOn w:val="Normal"/>
    <w:link w:val="BalonMetniChar"/>
    <w:rsid w:val="007679A8"/>
    <w:rPr>
      <w:rFonts w:ascii="Segoe UI" w:hAnsi="Segoe UI" w:cs="Segoe UI"/>
      <w:sz w:val="18"/>
      <w:szCs w:val="18"/>
    </w:rPr>
  </w:style>
  <w:style w:type="character" w:customStyle="1" w:styleId="BalonMetniChar">
    <w:name w:val="Balon Metni Char"/>
    <w:link w:val="BalonMetni"/>
    <w:rsid w:val="007679A8"/>
    <w:rPr>
      <w:rFonts w:ascii="Segoe UI" w:hAnsi="Segoe UI" w:cs="Segoe UI"/>
      <w:sz w:val="18"/>
      <w:szCs w:val="18"/>
      <w:lang w:val="en-US" w:eastAsia="en-US"/>
    </w:rPr>
  </w:style>
  <w:style w:type="character" w:customStyle="1" w:styleId="Stil1">
    <w:name w:val="Stil1"/>
    <w:uiPriority w:val="1"/>
    <w:rsid w:val="00C53FD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4E3985C89C4492B583DE190C29230C"/>
        <w:category>
          <w:name w:val="Genel"/>
          <w:gallery w:val="placeholder"/>
        </w:category>
        <w:types>
          <w:type w:val="bbPlcHdr"/>
        </w:types>
        <w:behaviors>
          <w:behavior w:val="content"/>
        </w:behaviors>
        <w:guid w:val="{BF198472-96D4-495F-BA74-5B75F87AC26E}"/>
      </w:docPartPr>
      <w:docPartBody>
        <w:p w:rsidR="00000000" w:rsidRDefault="00EC2B30" w:rsidP="00EC2B30">
          <w:pPr>
            <w:pStyle w:val="BF4E3985C89C4492B583DE190C29230C"/>
          </w:pPr>
          <w:r w:rsidRPr="003A1C91">
            <w:rPr>
              <w:color w:val="FF0000"/>
            </w:rPr>
            <w:t>ABD Başkanlığı seçiniz</w:t>
          </w:r>
        </w:p>
      </w:docPartBody>
    </w:docPart>
    <w:docPart>
      <w:docPartPr>
        <w:name w:val="B8A46CA2590044FA9A5E8228DED17569"/>
        <w:category>
          <w:name w:val="Genel"/>
          <w:gallery w:val="placeholder"/>
        </w:category>
        <w:types>
          <w:type w:val="bbPlcHdr"/>
        </w:types>
        <w:behaviors>
          <w:behavior w:val="content"/>
        </w:behaviors>
        <w:guid w:val="{70600D8C-1A3E-4B1F-8FED-7880EBE5F740}"/>
      </w:docPartPr>
      <w:docPartBody>
        <w:p w:rsidR="00000000" w:rsidRDefault="00EC2B30" w:rsidP="00EC2B30">
          <w:pPr>
            <w:pStyle w:val="B8A46CA2590044FA9A5E8228DED17569"/>
          </w:pPr>
          <w:r>
            <w:rPr>
              <w:rFonts w:ascii="Times New Roman" w:hAnsi="Times New Roman" w:cs="Times New Roman"/>
              <w:b/>
            </w:rPr>
            <w:t>Program</w:t>
          </w:r>
          <w:r w:rsidRPr="007671F6">
            <w:rPr>
              <w:rFonts w:ascii="Times New Roman" w:hAnsi="Times New Roman" w:cs="Times New Roman"/>
              <w:b/>
            </w:rPr>
            <w:t xml:space="preserve"> Seçiniz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B30"/>
    <w:rsid w:val="00EC2B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F4E3985C89C4492B583DE190C29230C">
    <w:name w:val="BF4E3985C89C4492B583DE190C29230C"/>
    <w:rsid w:val="00EC2B30"/>
  </w:style>
  <w:style w:type="paragraph" w:customStyle="1" w:styleId="B8A46CA2590044FA9A5E8228DED17569">
    <w:name w:val="B8A46CA2590044FA9A5E8228DED17569"/>
    <w:rsid w:val="00EC2B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1535</Characters>
  <Application>Microsoft Office Word</Application>
  <DocSecurity>0</DocSecurity>
  <Lines>12</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lpstr>
    </vt:vector>
  </TitlesOfParts>
  <Company>CU</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MS</dc:creator>
  <cp:keywords/>
  <cp:lastModifiedBy>CANKAYA</cp:lastModifiedBy>
  <cp:revision>2</cp:revision>
  <cp:lastPrinted>2022-12-06T07:54:00Z</cp:lastPrinted>
  <dcterms:created xsi:type="dcterms:W3CDTF">2024-10-04T12:29:00Z</dcterms:created>
  <dcterms:modified xsi:type="dcterms:W3CDTF">2024-10-04T12:29:00Z</dcterms:modified>
</cp:coreProperties>
</file>